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2D0F" w:rsidRDefault="000F2A16" w:rsidP="009F68DD">
      <w:pPr>
        <w:jc w:val="center"/>
      </w:pPr>
      <w:r>
        <w:fldChar w:fldCharType="begin"/>
      </w:r>
      <w:r>
        <w:instrText xml:space="preserve"> HYPERLINK "http://www.fire.ca.gov" </w:instrText>
      </w:r>
      <w:r>
        <w:fldChar w:fldCharType="separate"/>
      </w:r>
      <w:r w:rsidR="009F68DD" w:rsidRPr="006929FD">
        <w:rPr>
          <w:rStyle w:val="Hyperlink"/>
          <w:rFonts w:ascii="Times New Roman" w:hAnsi="Times New Roman"/>
          <w:b/>
          <w:bCs/>
        </w:rPr>
        <w:t>www.fire.ca.gov</w:t>
      </w:r>
      <w:r>
        <w:rPr>
          <w:rStyle w:val="Hyperlink"/>
          <w:rFonts w:ascii="Times New Roman" w:hAnsi="Times New Roman"/>
          <w:b/>
          <w:bCs/>
        </w:rPr>
        <w:fldChar w:fldCharType="end"/>
      </w:r>
      <w:r w:rsidR="00B02BE2">
        <w:rPr>
          <w:noProof/>
        </w:rPr>
        <w:drawing>
          <wp:anchor distT="0" distB="0" distL="114300" distR="114300" simplePos="0" relativeHeight="251661312" behindDoc="0" locked="0" layoutInCell="1" allowOverlap="1" wp14:anchorId="415DDC9D" wp14:editId="48E5471B">
            <wp:simplePos x="0" y="0"/>
            <wp:positionH relativeFrom="margin">
              <wp:posOffset>5343525</wp:posOffset>
            </wp:positionH>
            <wp:positionV relativeFrom="margin">
              <wp:posOffset>-158115</wp:posOffset>
            </wp:positionV>
            <wp:extent cx="590550" cy="798195"/>
            <wp:effectExtent l="0" t="0" r="0" b="1905"/>
            <wp:wrapSquare wrapText="bothSides"/>
            <wp:docPr id="1" name="Picture 1" descr="CAL_FIRE_logo_larg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L_FIRE_logo_large (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C5">
        <w:rPr>
          <w:noProof/>
        </w:rPr>
        <w:drawing>
          <wp:anchor distT="0" distB="0" distL="114300" distR="114300" simplePos="0" relativeHeight="251659264" behindDoc="0" locked="0" layoutInCell="1" allowOverlap="1" wp14:anchorId="1EE5A902" wp14:editId="6B916F2A">
            <wp:simplePos x="0" y="0"/>
            <wp:positionH relativeFrom="margin">
              <wp:posOffset>-19050</wp:posOffset>
            </wp:positionH>
            <wp:positionV relativeFrom="margin">
              <wp:posOffset>-160020</wp:posOffset>
            </wp:positionV>
            <wp:extent cx="590550" cy="798195"/>
            <wp:effectExtent l="0" t="0" r="0" b="1905"/>
            <wp:wrapSquare wrapText="bothSides"/>
            <wp:docPr id="15" name="Picture 15" descr="CAL_FIRE_logo_larg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L_FIRE_logo_large (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-64"/>
        <w:tblW w:w="54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638"/>
        <w:gridCol w:w="2058"/>
        <w:gridCol w:w="3990"/>
      </w:tblGrid>
      <w:tr w:rsidR="00B02BE2" w:rsidRPr="006929FD" w:rsidTr="00B02BE2">
        <w:trPr>
          <w:trHeight w:val="990"/>
        </w:trPr>
        <w:tc>
          <w:tcPr>
            <w:tcW w:w="10514" w:type="dxa"/>
            <w:gridSpan w:val="4"/>
          </w:tcPr>
          <w:p w:rsidR="00B02BE2" w:rsidRDefault="007C0B67" w:rsidP="00B02BE2">
            <w:pPr>
              <w:jc w:val="center"/>
              <w:rPr>
                <w:rFonts w:ascii="Times New Roman" w:hAnsi="Times New Roman"/>
                <w:b/>
                <w:noProof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noProof/>
                <w:sz w:val="48"/>
                <w:szCs w:val="48"/>
              </w:rPr>
              <w:t>ROUND</w:t>
            </w:r>
            <w:r w:rsidR="00B02BE2" w:rsidRPr="006929FD">
              <w:rPr>
                <w:rFonts w:ascii="Times New Roman" w:hAnsi="Times New Roman"/>
                <w:b/>
                <w:noProof/>
                <w:sz w:val="48"/>
                <w:szCs w:val="48"/>
              </w:rPr>
              <w:t xml:space="preserve"> FIRE</w:t>
            </w:r>
          </w:p>
          <w:p w:rsidR="00B02BE2" w:rsidRPr="00B02BE2" w:rsidRDefault="00B02BE2" w:rsidP="00B02B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t>INCIDENT</w:t>
            </w:r>
          </w:p>
        </w:tc>
      </w:tr>
      <w:tr w:rsidR="00B02BE2" w:rsidRPr="006929FD" w:rsidTr="00B02BE2">
        <w:trPr>
          <w:trHeight w:val="265"/>
        </w:trPr>
        <w:tc>
          <w:tcPr>
            <w:tcW w:w="3833" w:type="dxa"/>
            <w:tcBorders>
              <w:top w:val="single" w:sz="6" w:space="0" w:color="0000CC"/>
              <w:left w:val="single" w:sz="6" w:space="0" w:color="0000CC"/>
              <w:bottom w:val="single" w:sz="6" w:space="0" w:color="0000CC"/>
            </w:tcBorders>
            <w:shd w:val="clear" w:color="auto" w:fill="C6D9F1" w:themeFill="text2" w:themeFillTint="33"/>
            <w:vAlign w:val="bottom"/>
          </w:tcPr>
          <w:p w:rsidR="00B02BE2" w:rsidRPr="00800A3E" w:rsidRDefault="00B02BE2" w:rsidP="00B02BE2">
            <w:pPr>
              <w:jc w:val="center"/>
              <w:rPr>
                <w:rFonts w:ascii="Times New Roman" w:hAnsi="Times New Roman"/>
                <w:color w:val="0000CC"/>
              </w:rPr>
            </w:pPr>
            <w:r w:rsidRPr="00800A3E">
              <w:rPr>
                <w:rFonts w:ascii="Times New Roman" w:hAnsi="Times New Roman"/>
                <w:color w:val="0000CC"/>
              </w:rPr>
              <w:t xml:space="preserve">Initial </w:t>
            </w:r>
            <w:sdt>
              <w:sdtPr>
                <w:rPr>
                  <w:rFonts w:ascii="Times New Roman" w:hAnsi="Times New Roman"/>
                  <w:color w:val="0000CC"/>
                </w:rPr>
                <w:id w:val="1167748920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7C0B67">
                  <w:rPr>
                    <w:rFonts w:ascii="MS Mincho" w:eastAsia="MS Mincho" w:hAnsi="MS Mincho" w:hint="eastAsia"/>
                    <w:color w:val="0000CC"/>
                  </w:rPr>
                  <w:t>☐</w:t>
                </w:r>
              </w:sdtContent>
            </w:sdt>
          </w:p>
        </w:tc>
        <w:tc>
          <w:tcPr>
            <w:tcW w:w="3213" w:type="dxa"/>
            <w:gridSpan w:val="2"/>
            <w:tcBorders>
              <w:top w:val="single" w:sz="6" w:space="0" w:color="0000CC"/>
              <w:bottom w:val="single" w:sz="6" w:space="0" w:color="0000CC"/>
            </w:tcBorders>
            <w:shd w:val="clear" w:color="auto" w:fill="C6D9F1" w:themeFill="text2" w:themeFillTint="33"/>
            <w:vAlign w:val="bottom"/>
          </w:tcPr>
          <w:p w:rsidR="00B02BE2" w:rsidRPr="00800A3E" w:rsidRDefault="00B02BE2" w:rsidP="00B02BE2">
            <w:pPr>
              <w:jc w:val="center"/>
              <w:rPr>
                <w:rFonts w:ascii="Times New Roman" w:hAnsi="Times New Roman"/>
                <w:color w:val="0000CC"/>
              </w:rPr>
            </w:pPr>
            <w:r w:rsidRPr="00800A3E">
              <w:rPr>
                <w:rFonts w:ascii="Times New Roman" w:hAnsi="Times New Roman"/>
                <w:color w:val="0000CC"/>
              </w:rPr>
              <w:t xml:space="preserve">Update </w:t>
            </w:r>
            <w:sdt>
              <w:sdtPr>
                <w:rPr>
                  <w:rFonts w:ascii="Times New Roman" w:hAnsi="Times New Roman"/>
                  <w:color w:val="0000CC"/>
                </w:rPr>
                <w:id w:val="169618599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7C0B67">
                  <w:rPr>
                    <w:rFonts w:ascii="MS Mincho" w:eastAsia="MS Mincho" w:hAnsi="MS Mincho" w:hint="eastAsia"/>
                    <w:color w:val="0000CC"/>
                  </w:rPr>
                  <w:t>☒</w:t>
                </w:r>
              </w:sdtContent>
            </w:sdt>
          </w:p>
        </w:tc>
        <w:tc>
          <w:tcPr>
            <w:tcW w:w="3468" w:type="dxa"/>
            <w:tcBorders>
              <w:top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C6D9F1" w:themeFill="text2" w:themeFillTint="33"/>
            <w:vAlign w:val="bottom"/>
          </w:tcPr>
          <w:p w:rsidR="00B02BE2" w:rsidRPr="00800A3E" w:rsidRDefault="00B02BE2" w:rsidP="00B02BE2">
            <w:pPr>
              <w:jc w:val="center"/>
              <w:rPr>
                <w:rFonts w:ascii="Times New Roman" w:hAnsi="Times New Roman"/>
                <w:color w:val="0000CC"/>
              </w:rPr>
            </w:pPr>
            <w:r w:rsidRPr="00800A3E">
              <w:rPr>
                <w:rFonts w:ascii="Times New Roman" w:hAnsi="Times New Roman"/>
                <w:color w:val="0000CC"/>
              </w:rPr>
              <w:t>Final</w:t>
            </w:r>
            <w:sdt>
              <w:sdtPr>
                <w:rPr>
                  <w:rFonts w:ascii="Times New Roman" w:hAnsi="Times New Roman"/>
                  <w:color w:val="0000CC"/>
                </w:rPr>
                <w:id w:val="132270021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Pr="00800A3E">
                  <w:rPr>
                    <w:rFonts w:ascii="MS Gothic" w:eastAsia="MS Gothic" w:hAnsi="Times New Roman" w:hint="eastAsia"/>
                    <w:color w:val="0000CC"/>
                  </w:rPr>
                  <w:t>☐</w:t>
                </w:r>
              </w:sdtContent>
            </w:sdt>
          </w:p>
        </w:tc>
      </w:tr>
      <w:tr w:rsidR="00B02BE2" w:rsidRPr="006929FD" w:rsidTr="00B02BE2">
        <w:trPr>
          <w:trHeight w:val="265"/>
        </w:trPr>
        <w:tc>
          <w:tcPr>
            <w:tcW w:w="10514" w:type="dxa"/>
            <w:gridSpan w:val="4"/>
            <w:vAlign w:val="bottom"/>
          </w:tcPr>
          <w:p w:rsidR="00B02BE2" w:rsidRPr="006929FD" w:rsidRDefault="00AE3283" w:rsidP="00970E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  <w:r w:rsidR="002239C5">
              <w:rPr>
                <w:rFonts w:ascii="Times New Roman" w:hAnsi="Times New Roman"/>
              </w:rPr>
              <w:t xml:space="preserve"> 11</w:t>
            </w:r>
            <w:r w:rsidR="00B02BE2" w:rsidRPr="006929FD">
              <w:rPr>
                <w:rFonts w:ascii="Times New Roman" w:hAnsi="Times New Roman"/>
              </w:rPr>
              <w:t>, 201</w:t>
            </w:r>
            <w:r w:rsidR="00915BC2">
              <w:rPr>
                <w:rFonts w:ascii="Times New Roman" w:hAnsi="Times New Roman"/>
              </w:rPr>
              <w:t>5, 1730</w:t>
            </w:r>
            <w:r w:rsidR="007C0B67">
              <w:rPr>
                <w:rFonts w:ascii="Times New Roman" w:hAnsi="Times New Roman"/>
              </w:rPr>
              <w:t>hrs</w:t>
            </w:r>
          </w:p>
        </w:tc>
      </w:tr>
      <w:tr w:rsidR="00B02BE2" w:rsidRPr="006929FD" w:rsidTr="00B02BE2">
        <w:trPr>
          <w:trHeight w:val="265"/>
        </w:trPr>
        <w:tc>
          <w:tcPr>
            <w:tcW w:w="10514" w:type="dxa"/>
            <w:gridSpan w:val="4"/>
            <w:vAlign w:val="bottom"/>
          </w:tcPr>
          <w:p w:rsidR="00B02BE2" w:rsidRPr="006929FD" w:rsidRDefault="00B02BE2" w:rsidP="00B02BE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2BE2" w:rsidRPr="006929FD" w:rsidTr="00B02BE2">
        <w:trPr>
          <w:trHeight w:val="265"/>
        </w:trPr>
        <w:tc>
          <w:tcPr>
            <w:tcW w:w="10514" w:type="dxa"/>
            <w:gridSpan w:val="4"/>
            <w:vAlign w:val="bottom"/>
          </w:tcPr>
          <w:p w:rsidR="00B02BE2" w:rsidRPr="006929FD" w:rsidRDefault="00B02BE2" w:rsidP="00B02BE2">
            <w:pPr>
              <w:jc w:val="center"/>
              <w:rPr>
                <w:rFonts w:ascii="Times New Roman" w:hAnsi="Times New Roman"/>
              </w:rPr>
            </w:pPr>
          </w:p>
        </w:tc>
      </w:tr>
      <w:tr w:rsidR="00B02BE2" w:rsidRPr="006929FD" w:rsidTr="007C0B67">
        <w:trPr>
          <w:trHeight w:val="265"/>
        </w:trPr>
        <w:tc>
          <w:tcPr>
            <w:tcW w:w="5257" w:type="dxa"/>
            <w:gridSpan w:val="2"/>
          </w:tcPr>
          <w:p w:rsidR="00B02BE2" w:rsidRDefault="00B02BE2" w:rsidP="007C0B67">
            <w:pPr>
              <w:rPr>
                <w:rFonts w:ascii="Times New Roman" w:hAnsi="Times New Roman"/>
                <w:b/>
                <w:color w:val="0000FF"/>
              </w:rPr>
            </w:pPr>
            <w:r w:rsidRPr="006929FD">
              <w:rPr>
                <w:rFonts w:ascii="Times New Roman" w:hAnsi="Times New Roman"/>
                <w:b/>
              </w:rPr>
              <w:t>Public Information Office</w:t>
            </w:r>
            <w:r w:rsidR="007C0B67">
              <w:rPr>
                <w:rFonts w:ascii="Times New Roman" w:hAnsi="Times New Roman"/>
                <w:b/>
              </w:rPr>
              <w:t>r</w:t>
            </w:r>
            <w:r w:rsidRPr="006929FD">
              <w:rPr>
                <w:rFonts w:ascii="Times New Roman" w:hAnsi="Times New Roman"/>
                <w:b/>
              </w:rPr>
              <w:t xml:space="preserve">: </w:t>
            </w:r>
            <w:r w:rsidR="007C0B67" w:rsidRPr="007C0B67">
              <w:rPr>
                <w:rFonts w:ascii="Times New Roman" w:hAnsi="Times New Roman"/>
                <w:b/>
                <w:color w:val="0000FF"/>
              </w:rPr>
              <w:t xml:space="preserve">LIZ BROWN </w:t>
            </w:r>
          </w:p>
          <w:p w:rsidR="00DB4D10" w:rsidRPr="006929FD" w:rsidRDefault="00DB4D10" w:rsidP="00B9238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57" w:type="dxa"/>
            <w:gridSpan w:val="2"/>
            <w:vAlign w:val="bottom"/>
          </w:tcPr>
          <w:p w:rsidR="007C0B67" w:rsidRDefault="008964C2" w:rsidP="00896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="007C0B67">
              <w:rPr>
                <w:rFonts w:ascii="Times New Roman" w:hAnsi="Times New Roman"/>
                <w:b/>
              </w:rPr>
              <w:t xml:space="preserve">PIO Contact Line : </w:t>
            </w:r>
            <w:r w:rsidR="00643499">
              <w:rPr>
                <w:rFonts w:ascii="Times New Roman" w:hAnsi="Times New Roman"/>
                <w:b/>
                <w:color w:val="0000FF"/>
              </w:rPr>
              <w:t xml:space="preserve">(909) </w:t>
            </w:r>
            <w:r w:rsidR="00643499" w:rsidRPr="00643499">
              <w:rPr>
                <w:rFonts w:ascii="Times New Roman" w:hAnsi="Times New Roman"/>
                <w:b/>
                <w:color w:val="0000FF"/>
              </w:rPr>
              <w:t>289-8124</w:t>
            </w:r>
          </w:p>
          <w:p w:rsidR="00B02BE2" w:rsidRPr="006929FD" w:rsidRDefault="008964C2" w:rsidP="00896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B02BE2" w:rsidRPr="006929FD">
              <w:rPr>
                <w:rFonts w:ascii="Times New Roman" w:hAnsi="Times New Roman"/>
                <w:b/>
              </w:rPr>
              <w:t>Fire Information Line:</w:t>
            </w:r>
            <w:r w:rsidR="007C0B67">
              <w:rPr>
                <w:rFonts w:ascii="Times New Roman" w:hAnsi="Times New Roman"/>
                <w:b/>
              </w:rPr>
              <w:t xml:space="preserve"> </w:t>
            </w:r>
            <w:r w:rsidR="007C0B67" w:rsidRPr="007C0B67">
              <w:rPr>
                <w:rFonts w:ascii="Times New Roman" w:hAnsi="Times New Roman"/>
                <w:b/>
                <w:color w:val="0000FF"/>
              </w:rPr>
              <w:t xml:space="preserve">(909) 881-6949 </w:t>
            </w:r>
          </w:p>
        </w:tc>
      </w:tr>
    </w:tbl>
    <w:tbl>
      <w:tblPr>
        <w:tblpPr w:leftFromText="180" w:rightFromText="180" w:vertAnchor="text" w:horzAnchor="margin" w:tblpXSpec="center" w:tblpY="87"/>
        <w:tblW w:w="10493" w:type="dxa"/>
        <w:tblLayout w:type="fixed"/>
        <w:tblLook w:val="01E0" w:firstRow="1" w:lastRow="1" w:firstColumn="1" w:lastColumn="1" w:noHBand="0" w:noVBand="0"/>
      </w:tblPr>
      <w:tblGrid>
        <w:gridCol w:w="1188"/>
        <w:gridCol w:w="89"/>
        <w:gridCol w:w="84"/>
        <w:gridCol w:w="270"/>
        <w:gridCol w:w="95"/>
        <w:gridCol w:w="89"/>
        <w:gridCol w:w="453"/>
        <w:gridCol w:w="270"/>
        <w:gridCol w:w="90"/>
        <w:gridCol w:w="173"/>
        <w:gridCol w:w="689"/>
        <w:gridCol w:w="402"/>
        <w:gridCol w:w="361"/>
        <w:gridCol w:w="903"/>
        <w:gridCol w:w="181"/>
        <w:gridCol w:w="721"/>
        <w:gridCol w:w="904"/>
        <w:gridCol w:w="25"/>
        <w:gridCol w:w="404"/>
        <w:gridCol w:w="383"/>
        <w:gridCol w:w="1595"/>
        <w:gridCol w:w="207"/>
        <w:gridCol w:w="917"/>
      </w:tblGrid>
      <w:tr w:rsidR="00B02BE2" w:rsidRPr="004D1E7E" w:rsidTr="007C0B67">
        <w:trPr>
          <w:trHeight w:hRule="exact" w:val="424"/>
        </w:trPr>
        <w:tc>
          <w:tcPr>
            <w:tcW w:w="1277" w:type="dxa"/>
            <w:gridSpan w:val="2"/>
            <w:tcBorders>
              <w:top w:val="single" w:sz="24" w:space="0" w:color="0033CC"/>
              <w:left w:val="single" w:sz="24" w:space="0" w:color="0033CC"/>
            </w:tcBorders>
            <w:shd w:val="clear" w:color="auto" w:fill="auto"/>
            <w:vAlign w:val="bottom"/>
          </w:tcPr>
          <w:p w:rsidR="00B02BE2" w:rsidRPr="004D1E7E" w:rsidRDefault="00B02BE2" w:rsidP="00B02BE2">
            <w:pPr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Location:</w:t>
            </w:r>
          </w:p>
        </w:tc>
        <w:tc>
          <w:tcPr>
            <w:tcW w:w="9216" w:type="dxa"/>
            <w:gridSpan w:val="21"/>
            <w:tcBorders>
              <w:top w:val="single" w:sz="24" w:space="0" w:color="0033CC"/>
              <w:bottom w:val="single" w:sz="4" w:space="0" w:color="auto"/>
              <w:right w:val="single" w:sz="24" w:space="0" w:color="0033CC"/>
            </w:tcBorders>
            <w:shd w:val="clear" w:color="auto" w:fill="auto"/>
            <w:vAlign w:val="bottom"/>
          </w:tcPr>
          <w:p w:rsidR="00B02BE2" w:rsidRPr="00E71C31" w:rsidRDefault="00480B2E" w:rsidP="007C0B67">
            <w:pPr>
              <w:ind w:hanging="108"/>
              <w:rPr>
                <w:rFonts w:ascii="Times New Roman" w:hAnsi="Times New Roman"/>
                <w:color w:val="0000CC"/>
              </w:rPr>
            </w:pPr>
            <w:r w:rsidRPr="00480B2E">
              <w:rPr>
                <w:rFonts w:ascii="Times New Roman" w:hAnsi="Times New Roman"/>
                <w:color w:val="0000CC"/>
              </w:rPr>
              <w:t>West of Highway 395 at the Sherwin Grade</w:t>
            </w:r>
          </w:p>
        </w:tc>
      </w:tr>
      <w:tr w:rsidR="00B02BE2" w:rsidRPr="004D1E7E" w:rsidTr="007C0B67">
        <w:trPr>
          <w:trHeight w:hRule="exact" w:val="424"/>
        </w:trPr>
        <w:tc>
          <w:tcPr>
            <w:tcW w:w="1361" w:type="dxa"/>
            <w:gridSpan w:val="3"/>
            <w:tcBorders>
              <w:left w:val="single" w:sz="24" w:space="0" w:color="0033CC"/>
            </w:tcBorders>
            <w:shd w:val="clear" w:color="auto" w:fill="auto"/>
            <w:vAlign w:val="bottom"/>
          </w:tcPr>
          <w:p w:rsidR="00B02BE2" w:rsidRPr="004D1E7E" w:rsidRDefault="00B02BE2" w:rsidP="00B02B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Est. </w:t>
            </w:r>
            <w:r w:rsidRPr="004D1E7E">
              <w:rPr>
                <w:rFonts w:ascii="Times New Roman" w:hAnsi="Times New Roman"/>
                <w:b/>
              </w:rPr>
              <w:t>Acres: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BE2" w:rsidRPr="00E71C31" w:rsidRDefault="007C0B67" w:rsidP="00B02BE2">
            <w:pPr>
              <w:ind w:left="-108"/>
              <w:rPr>
                <w:rFonts w:ascii="Times New Roman" w:hAnsi="Times New Roman"/>
                <w:b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7,000</w:t>
            </w:r>
            <w:r w:rsidR="00B02BE2" w:rsidRPr="00E71C31">
              <w:rPr>
                <w:rFonts w:ascii="Times New Roman" w:hAnsi="Times New Roman"/>
                <w:color w:val="0000CC"/>
              </w:rPr>
              <w:t xml:space="preserve"> acres</w:t>
            </w:r>
          </w:p>
        </w:tc>
        <w:tc>
          <w:tcPr>
            <w:tcW w:w="1091" w:type="dxa"/>
            <w:gridSpan w:val="2"/>
            <w:shd w:val="clear" w:color="auto" w:fill="auto"/>
            <w:vAlign w:val="bottom"/>
          </w:tcPr>
          <w:p w:rsidR="00B02BE2" w:rsidRPr="004D1E7E" w:rsidRDefault="00B02BE2" w:rsidP="00B02BE2">
            <w:pPr>
              <w:ind w:hanging="108"/>
              <w:jc w:val="right"/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County:</w:t>
            </w:r>
          </w:p>
        </w:tc>
        <w:tc>
          <w:tcPr>
            <w:tcW w:w="349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BE2" w:rsidRPr="00E71C31" w:rsidRDefault="007C0B67" w:rsidP="00B02BE2">
            <w:pPr>
              <w:ind w:hanging="108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Inyo / Mono</w:t>
            </w:r>
            <w:r w:rsidR="00B02BE2" w:rsidRPr="00E71C31">
              <w:rPr>
                <w:rFonts w:ascii="Times New Roman" w:hAnsi="Times New Roman"/>
                <w:color w:val="0000CC"/>
              </w:rPr>
              <w:t xml:space="preserve"> County</w:t>
            </w: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:rsidR="00B02BE2" w:rsidRPr="004D1E7E" w:rsidRDefault="00B02BE2" w:rsidP="00B02BE2">
            <w:pPr>
              <w:ind w:hanging="108"/>
              <w:jc w:val="right"/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% Containment: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  <w:right w:val="single" w:sz="24" w:space="0" w:color="0033CC"/>
            </w:tcBorders>
            <w:shd w:val="clear" w:color="auto" w:fill="auto"/>
            <w:vAlign w:val="bottom"/>
          </w:tcPr>
          <w:p w:rsidR="00B02BE2" w:rsidRPr="00E71C31" w:rsidRDefault="00DE60FC" w:rsidP="00B02BE2">
            <w:pPr>
              <w:ind w:hanging="108"/>
              <w:rPr>
                <w:rFonts w:ascii="Times New Roman" w:hAnsi="Times New Roman"/>
                <w:b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 xml:space="preserve"> 9</w:t>
            </w:r>
            <w:r w:rsidR="002239C5">
              <w:rPr>
                <w:rFonts w:ascii="Times New Roman" w:hAnsi="Times New Roman"/>
                <w:color w:val="0000CC"/>
              </w:rPr>
              <w:t>8</w:t>
            </w:r>
            <w:r w:rsidR="00B02BE2" w:rsidRPr="00E71C31">
              <w:rPr>
                <w:rFonts w:ascii="Times New Roman" w:hAnsi="Times New Roman"/>
                <w:color w:val="0000CC"/>
              </w:rPr>
              <w:t xml:space="preserve"> </w:t>
            </w:r>
            <w:r w:rsidR="00B02BE2">
              <w:rPr>
                <w:rFonts w:ascii="Times New Roman" w:hAnsi="Times New Roman"/>
                <w:color w:val="0000CC"/>
              </w:rPr>
              <w:t>%</w:t>
            </w:r>
          </w:p>
        </w:tc>
      </w:tr>
      <w:tr w:rsidR="00B02BE2" w:rsidRPr="004D1E7E" w:rsidTr="007C0B67">
        <w:trPr>
          <w:trHeight w:hRule="exact" w:val="424"/>
        </w:trPr>
        <w:tc>
          <w:tcPr>
            <w:tcW w:w="1631" w:type="dxa"/>
            <w:gridSpan w:val="4"/>
            <w:tcBorders>
              <w:left w:val="single" w:sz="24" w:space="0" w:color="0033CC"/>
            </w:tcBorders>
            <w:shd w:val="clear" w:color="auto" w:fill="auto"/>
            <w:vAlign w:val="bottom"/>
          </w:tcPr>
          <w:p w:rsidR="00B02BE2" w:rsidRPr="004D1E7E" w:rsidRDefault="00B02BE2" w:rsidP="00B02BE2">
            <w:pPr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Report Date:</w:t>
            </w:r>
          </w:p>
        </w:tc>
        <w:tc>
          <w:tcPr>
            <w:tcW w:w="370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BE2" w:rsidRDefault="007C0B67" w:rsidP="007C0B67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February 6, 2015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:rsidR="00B02BE2" w:rsidRPr="004D1E7E" w:rsidRDefault="00B02BE2" w:rsidP="00B02BE2">
            <w:pPr>
              <w:ind w:hanging="10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Report</w:t>
            </w:r>
            <w:r w:rsidRPr="004D1E7E">
              <w:rPr>
                <w:rFonts w:ascii="Times New Roman" w:hAnsi="Times New Roman"/>
                <w:b/>
              </w:rPr>
              <w:t xml:space="preserve"> Time</w:t>
            </w:r>
            <w:r>
              <w:rPr>
                <w:rFonts w:ascii="Times New Roman" w:hAnsi="Times New Roman"/>
                <w:b/>
              </w:rPr>
              <w:t xml:space="preserve"> :</w:t>
            </w:r>
          </w:p>
        </w:tc>
        <w:tc>
          <w:tcPr>
            <w:tcW w:w="3531" w:type="dxa"/>
            <w:gridSpan w:val="6"/>
            <w:tcBorders>
              <w:bottom w:val="single" w:sz="4" w:space="0" w:color="auto"/>
              <w:right w:val="single" w:sz="24" w:space="0" w:color="0033CC"/>
            </w:tcBorders>
            <w:shd w:val="clear" w:color="auto" w:fill="auto"/>
            <w:vAlign w:val="bottom"/>
          </w:tcPr>
          <w:p w:rsidR="00B02BE2" w:rsidRPr="00800A3E" w:rsidRDefault="007C0B67" w:rsidP="00B02BE2">
            <w:pPr>
              <w:ind w:hanging="108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 xml:space="preserve">1407 hrs </w:t>
            </w:r>
          </w:p>
        </w:tc>
      </w:tr>
      <w:tr w:rsidR="00B02BE2" w:rsidRPr="004D1E7E" w:rsidTr="007C0B67">
        <w:trPr>
          <w:trHeight w:hRule="exact" w:val="424"/>
        </w:trPr>
        <w:tc>
          <w:tcPr>
            <w:tcW w:w="1188" w:type="dxa"/>
            <w:tcBorders>
              <w:left w:val="single" w:sz="24" w:space="0" w:color="0033CC"/>
            </w:tcBorders>
            <w:shd w:val="clear" w:color="auto" w:fill="auto"/>
            <w:vAlign w:val="bottom"/>
          </w:tcPr>
          <w:p w:rsidR="00B02BE2" w:rsidRPr="004D1E7E" w:rsidRDefault="00B02BE2" w:rsidP="00B02BE2">
            <w:pPr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Injuries:</w:t>
            </w:r>
          </w:p>
        </w:tc>
        <w:tc>
          <w:tcPr>
            <w:tcW w:w="306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BE2" w:rsidRPr="00E71C31" w:rsidRDefault="008F7113" w:rsidP="00B02BE2">
            <w:pPr>
              <w:ind w:left="-108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4</w:t>
            </w:r>
            <w:r w:rsidR="00EB4F51">
              <w:rPr>
                <w:rFonts w:ascii="Times New Roman" w:hAnsi="Times New Roman"/>
                <w:color w:val="0000CC"/>
              </w:rPr>
              <w:t xml:space="preserve"> Firefighters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B02BE2" w:rsidRPr="004D1E7E" w:rsidRDefault="00B02BE2" w:rsidP="00B02BE2">
            <w:pPr>
              <w:ind w:hanging="108"/>
              <w:jc w:val="right"/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Cause:</w:t>
            </w:r>
          </w:p>
        </w:tc>
        <w:tc>
          <w:tcPr>
            <w:tcW w:w="5337" w:type="dxa"/>
            <w:gridSpan w:val="9"/>
            <w:tcBorders>
              <w:bottom w:val="single" w:sz="4" w:space="0" w:color="auto"/>
              <w:right w:val="single" w:sz="24" w:space="0" w:color="0033CC"/>
            </w:tcBorders>
            <w:shd w:val="clear" w:color="auto" w:fill="auto"/>
            <w:vAlign w:val="bottom"/>
          </w:tcPr>
          <w:p w:rsidR="00B02BE2" w:rsidRPr="00E71C31" w:rsidRDefault="00B02BE2" w:rsidP="00B02BE2">
            <w:pPr>
              <w:ind w:hanging="108"/>
              <w:rPr>
                <w:rFonts w:ascii="Times New Roman" w:hAnsi="Times New Roman"/>
                <w:color w:val="0000CC"/>
              </w:rPr>
            </w:pPr>
            <w:r w:rsidRPr="00E71C31">
              <w:rPr>
                <w:rFonts w:ascii="Times New Roman" w:hAnsi="Times New Roman"/>
                <w:color w:val="0000CC"/>
              </w:rPr>
              <w:t>Under Investigation</w:t>
            </w:r>
          </w:p>
        </w:tc>
      </w:tr>
      <w:tr w:rsidR="00B02BE2" w:rsidRPr="004D1E7E" w:rsidTr="00952FB2">
        <w:trPr>
          <w:trHeight w:hRule="exact" w:val="424"/>
        </w:trPr>
        <w:tc>
          <w:tcPr>
            <w:tcW w:w="2628" w:type="dxa"/>
            <w:gridSpan w:val="9"/>
            <w:tcBorders>
              <w:left w:val="single" w:sz="24" w:space="0" w:color="0033CC"/>
            </w:tcBorders>
            <w:shd w:val="clear" w:color="auto" w:fill="auto"/>
            <w:vAlign w:val="bottom"/>
          </w:tcPr>
          <w:p w:rsidR="00B02BE2" w:rsidRPr="004D1E7E" w:rsidRDefault="00B02BE2" w:rsidP="00B02BE2">
            <w:pPr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Structures Threatened:</w:t>
            </w:r>
          </w:p>
        </w:tc>
        <w:tc>
          <w:tcPr>
            <w:tcW w:w="27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BE2" w:rsidRPr="00E71C31" w:rsidRDefault="00952FB2" w:rsidP="00952FB2">
            <w:pPr>
              <w:ind w:hanging="108"/>
              <w:rPr>
                <w:rFonts w:ascii="Times New Roman" w:hAnsi="Times New Roman"/>
                <w:color w:val="0000CC"/>
              </w:rPr>
            </w:pPr>
            <w:r w:rsidRPr="00952FB2">
              <w:rPr>
                <w:rFonts w:ascii="Times New Roman" w:hAnsi="Times New Roman"/>
                <w:color w:val="0000CC"/>
              </w:rPr>
              <w:t>No immediate threats</w:t>
            </w:r>
            <w:r w:rsidR="00970EAB" w:rsidRPr="00952FB2">
              <w:rPr>
                <w:rFonts w:ascii="Times New Roman" w:hAnsi="Times New Roman"/>
                <w:color w:val="0000CC"/>
                <w:sz w:val="20"/>
              </w:rPr>
              <w:t xml:space="preserve"> </w:t>
            </w:r>
          </w:p>
        </w:tc>
        <w:tc>
          <w:tcPr>
            <w:tcW w:w="2437" w:type="dxa"/>
            <w:gridSpan w:val="5"/>
            <w:shd w:val="clear" w:color="auto" w:fill="auto"/>
            <w:vAlign w:val="bottom"/>
          </w:tcPr>
          <w:p w:rsidR="00B02BE2" w:rsidRPr="004D1E7E" w:rsidRDefault="00B02BE2" w:rsidP="00B02BE2">
            <w:pPr>
              <w:ind w:hanging="108"/>
              <w:jc w:val="right"/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Structures Destroyed:</w:t>
            </w:r>
          </w:p>
        </w:tc>
        <w:tc>
          <w:tcPr>
            <w:tcW w:w="2719" w:type="dxa"/>
            <w:gridSpan w:val="3"/>
            <w:tcBorders>
              <w:bottom w:val="single" w:sz="4" w:space="0" w:color="auto"/>
              <w:right w:val="single" w:sz="24" w:space="0" w:color="0033CC"/>
            </w:tcBorders>
            <w:shd w:val="clear" w:color="auto" w:fill="auto"/>
            <w:vAlign w:val="bottom"/>
          </w:tcPr>
          <w:p w:rsidR="00B02BE2" w:rsidRPr="00E71C31" w:rsidRDefault="00295D6D" w:rsidP="00B02BE2">
            <w:pPr>
              <w:ind w:hanging="108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40</w:t>
            </w:r>
            <w:r w:rsidR="007C0B67">
              <w:rPr>
                <w:rFonts w:ascii="Times New Roman" w:hAnsi="Times New Roman"/>
                <w:color w:val="0000CC"/>
              </w:rPr>
              <w:t xml:space="preserve"> Destroyed / 5 Damaged</w:t>
            </w:r>
          </w:p>
        </w:tc>
      </w:tr>
      <w:tr w:rsidR="00B02BE2" w:rsidRPr="004D1E7E" w:rsidTr="007C0B67">
        <w:trPr>
          <w:trHeight w:hRule="exact" w:val="424"/>
        </w:trPr>
        <w:tc>
          <w:tcPr>
            <w:tcW w:w="1726" w:type="dxa"/>
            <w:gridSpan w:val="5"/>
            <w:tcBorders>
              <w:left w:val="single" w:sz="24" w:space="0" w:color="0033CC"/>
            </w:tcBorders>
            <w:shd w:val="clear" w:color="auto" w:fill="auto"/>
            <w:vAlign w:val="bottom"/>
          </w:tcPr>
          <w:p w:rsidR="00B02BE2" w:rsidRPr="004D1E7E" w:rsidRDefault="00B02BE2" w:rsidP="00B02BE2">
            <w:pPr>
              <w:ind w:hanging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Lead Agency:</w:t>
            </w:r>
          </w:p>
        </w:tc>
        <w:tc>
          <w:tcPr>
            <w:tcW w:w="8767" w:type="dxa"/>
            <w:gridSpan w:val="18"/>
            <w:tcBorders>
              <w:right w:val="single" w:sz="24" w:space="0" w:color="0033CC"/>
            </w:tcBorders>
            <w:shd w:val="clear" w:color="auto" w:fill="auto"/>
            <w:vAlign w:val="bottom"/>
          </w:tcPr>
          <w:p w:rsidR="00B02BE2" w:rsidRPr="004D1E7E" w:rsidRDefault="007C0B67" w:rsidP="00B02BE2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 xml:space="preserve">CAL FIRE – BDU </w:t>
            </w:r>
          </w:p>
        </w:tc>
      </w:tr>
      <w:tr w:rsidR="00B02BE2" w:rsidRPr="004D1E7E" w:rsidTr="006F4961">
        <w:trPr>
          <w:trHeight w:hRule="exact" w:val="288"/>
        </w:trPr>
        <w:tc>
          <w:tcPr>
            <w:tcW w:w="10493" w:type="dxa"/>
            <w:gridSpan w:val="23"/>
            <w:tcBorders>
              <w:left w:val="single" w:sz="24" w:space="0" w:color="0033CC"/>
              <w:right w:val="single" w:sz="24" w:space="0" w:color="0033CC"/>
            </w:tcBorders>
            <w:shd w:val="clear" w:color="auto" w:fill="0033CC"/>
            <w:vAlign w:val="bottom"/>
          </w:tcPr>
          <w:p w:rsidR="00B02BE2" w:rsidRPr="000F5311" w:rsidRDefault="00B02BE2" w:rsidP="00B02BE2">
            <w:pPr>
              <w:ind w:hanging="108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0F5311">
              <w:rPr>
                <w:rFonts w:ascii="Times New Roman" w:hAnsi="Times New Roman"/>
                <w:b/>
                <w:color w:val="FFFFFF" w:themeColor="background1"/>
              </w:rPr>
              <w:t>RESOURCES</w:t>
            </w:r>
            <w:r>
              <w:rPr>
                <w:rFonts w:ascii="Times New Roman" w:hAnsi="Times New Roman"/>
                <w:b/>
                <w:color w:val="FFFFFF" w:themeColor="background1"/>
              </w:rPr>
              <w:t xml:space="preserve"> ASSIGNED</w:t>
            </w:r>
          </w:p>
        </w:tc>
      </w:tr>
      <w:tr w:rsidR="00B02BE2" w:rsidRPr="004D1E7E" w:rsidTr="007C0B67">
        <w:trPr>
          <w:trHeight w:hRule="exact" w:val="288"/>
        </w:trPr>
        <w:tc>
          <w:tcPr>
            <w:tcW w:w="2538" w:type="dxa"/>
            <w:gridSpan w:val="8"/>
            <w:tcBorders>
              <w:left w:val="single" w:sz="24" w:space="0" w:color="0033CC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B02BE2" w:rsidP="006F4961">
            <w:pPr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Fire Engines:</w:t>
            </w:r>
          </w:p>
        </w:tc>
        <w:tc>
          <w:tcPr>
            <w:tcW w:w="952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B02BE2" w:rsidRPr="00E71C31" w:rsidRDefault="00D17F96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12</w:t>
            </w:r>
          </w:p>
        </w:tc>
        <w:tc>
          <w:tcPr>
            <w:tcW w:w="2568" w:type="dxa"/>
            <w:gridSpan w:val="5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643499" w:rsidP="006F49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Hand</w:t>
            </w:r>
            <w:r w:rsidR="00B02BE2" w:rsidRPr="004D1E7E">
              <w:rPr>
                <w:rFonts w:ascii="Times New Roman" w:hAnsi="Times New Roman"/>
                <w:b/>
              </w:rPr>
              <w:t xml:space="preserve"> Crews: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B02BE2" w:rsidRPr="00E71C31" w:rsidRDefault="00D17F96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6</w:t>
            </w:r>
          </w:p>
        </w:tc>
        <w:tc>
          <w:tcPr>
            <w:tcW w:w="2589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B02BE2" w:rsidP="006F4961">
            <w:pPr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Bulldozers: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24" w:space="0" w:color="0033CC"/>
            </w:tcBorders>
            <w:shd w:val="clear" w:color="auto" w:fill="C6D9F1" w:themeFill="text2" w:themeFillTint="33"/>
            <w:vAlign w:val="bottom"/>
          </w:tcPr>
          <w:p w:rsidR="00B02BE2" w:rsidRPr="00E71C31" w:rsidRDefault="00C860EF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B02BE2" w:rsidRPr="004D1E7E" w:rsidTr="007C0B67">
        <w:trPr>
          <w:trHeight w:hRule="exact" w:val="288"/>
        </w:trPr>
        <w:tc>
          <w:tcPr>
            <w:tcW w:w="2538" w:type="dxa"/>
            <w:gridSpan w:val="8"/>
            <w:tcBorders>
              <w:top w:val="single" w:sz="2" w:space="0" w:color="auto"/>
              <w:left w:val="single" w:sz="24" w:space="0" w:color="0033CC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B02BE2" w:rsidP="006F4961">
            <w:pPr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Lead Aircraft: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B02BE2" w:rsidRPr="00E71C31" w:rsidRDefault="007C0B67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0</w:t>
            </w:r>
          </w:p>
        </w:tc>
        <w:tc>
          <w:tcPr>
            <w:tcW w:w="2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B02BE2" w:rsidP="006F4961">
            <w:pPr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 xml:space="preserve">Helicopters: 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B02BE2" w:rsidRPr="00E71C31" w:rsidRDefault="00D030A4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0</w:t>
            </w:r>
          </w:p>
        </w:tc>
        <w:tc>
          <w:tcPr>
            <w:tcW w:w="2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B02BE2" w:rsidP="006F4961">
            <w:pPr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Water Tenders: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24" w:space="0" w:color="0033CC"/>
            </w:tcBorders>
            <w:shd w:val="clear" w:color="auto" w:fill="C6D9F1" w:themeFill="text2" w:themeFillTint="33"/>
            <w:vAlign w:val="bottom"/>
          </w:tcPr>
          <w:p w:rsidR="00B02BE2" w:rsidRPr="00E71C31" w:rsidRDefault="00C860EF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B02BE2" w:rsidRPr="004D1E7E" w:rsidTr="007C0B67">
        <w:trPr>
          <w:trHeight w:hRule="exact" w:val="288"/>
        </w:trPr>
        <w:tc>
          <w:tcPr>
            <w:tcW w:w="2538" w:type="dxa"/>
            <w:gridSpan w:val="8"/>
            <w:tcBorders>
              <w:top w:val="single" w:sz="2" w:space="0" w:color="auto"/>
              <w:left w:val="single" w:sz="24" w:space="0" w:color="0033CC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B02BE2" w:rsidP="006F49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Heli-Tankers: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B02BE2" w:rsidRPr="00E71C31" w:rsidRDefault="00B02BE2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 w:rsidRPr="00E71C31">
              <w:rPr>
                <w:rFonts w:ascii="Times New Roman" w:hAnsi="Times New Roman"/>
                <w:color w:val="0000CC"/>
              </w:rPr>
              <w:t>0</w:t>
            </w:r>
          </w:p>
        </w:tc>
        <w:tc>
          <w:tcPr>
            <w:tcW w:w="2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B02BE2" w:rsidP="006F4961">
            <w:pPr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Air Attack: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B02BE2" w:rsidRPr="00E71C31" w:rsidRDefault="007C0B67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0</w:t>
            </w:r>
          </w:p>
        </w:tc>
        <w:tc>
          <w:tcPr>
            <w:tcW w:w="2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B02BE2" w:rsidP="006F4961">
            <w:pPr>
              <w:rPr>
                <w:rFonts w:ascii="Times New Roman" w:hAnsi="Times New Roman"/>
                <w:b/>
              </w:rPr>
            </w:pPr>
            <w:r w:rsidRPr="004D1E7E">
              <w:rPr>
                <w:rFonts w:ascii="Times New Roman" w:hAnsi="Times New Roman"/>
                <w:b/>
              </w:rPr>
              <w:t>Fix Wing Aircraft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24" w:space="0" w:color="0033CC"/>
            </w:tcBorders>
            <w:shd w:val="clear" w:color="auto" w:fill="C6D9F1" w:themeFill="text2" w:themeFillTint="33"/>
            <w:vAlign w:val="bottom"/>
          </w:tcPr>
          <w:p w:rsidR="00B02BE2" w:rsidRPr="00E71C31" w:rsidRDefault="007C0B67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B02BE2" w:rsidRPr="004D1E7E" w:rsidTr="007C0B67">
        <w:trPr>
          <w:trHeight w:hRule="exact" w:val="288"/>
        </w:trPr>
        <w:tc>
          <w:tcPr>
            <w:tcW w:w="2538" w:type="dxa"/>
            <w:gridSpan w:val="8"/>
            <w:tcBorders>
              <w:top w:val="single" w:sz="2" w:space="0" w:color="auto"/>
              <w:left w:val="single" w:sz="24" w:space="0" w:color="0033CC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B02BE2" w:rsidP="006F4961">
            <w:pPr>
              <w:rPr>
                <w:rFonts w:ascii="Times New Roman" w:hAnsi="Times New Roman"/>
              </w:rPr>
            </w:pPr>
            <w:r w:rsidRPr="000F5311">
              <w:rPr>
                <w:rFonts w:ascii="Times New Roman" w:hAnsi="Times New Roman"/>
                <w:b/>
              </w:rPr>
              <w:t>Air Tankers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B02BE2" w:rsidRPr="00E71C31" w:rsidRDefault="00B02BE2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 w:rsidRPr="00E71C31">
              <w:rPr>
                <w:rFonts w:ascii="Times New Roman" w:hAnsi="Times New Roman"/>
                <w:color w:val="0000CC"/>
              </w:rPr>
              <w:t>0</w:t>
            </w:r>
          </w:p>
        </w:tc>
        <w:tc>
          <w:tcPr>
            <w:tcW w:w="2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B02BE2" w:rsidP="006F4961">
            <w:pPr>
              <w:rPr>
                <w:rFonts w:ascii="Times New Roman" w:hAnsi="Times New Roman"/>
              </w:rPr>
            </w:pPr>
            <w:r w:rsidRPr="004D1E7E">
              <w:rPr>
                <w:rFonts w:ascii="Times New Roman" w:hAnsi="Times New Roman"/>
                <w:b/>
              </w:rPr>
              <w:t>Overhead: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B02BE2" w:rsidRPr="00E71C31" w:rsidRDefault="008E46B9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25</w:t>
            </w:r>
          </w:p>
        </w:tc>
        <w:tc>
          <w:tcPr>
            <w:tcW w:w="2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02BE2" w:rsidRPr="004D1E7E" w:rsidRDefault="00B02BE2" w:rsidP="006F4961">
            <w:pPr>
              <w:rPr>
                <w:rFonts w:ascii="Times New Roman" w:hAnsi="Times New Roman"/>
              </w:rPr>
            </w:pPr>
            <w:r w:rsidRPr="000F5311">
              <w:rPr>
                <w:rFonts w:ascii="Times New Roman" w:hAnsi="Times New Roman"/>
                <w:b/>
              </w:rPr>
              <w:t>Misc. Equipment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24" w:space="0" w:color="0033CC"/>
            </w:tcBorders>
            <w:shd w:val="clear" w:color="auto" w:fill="C6D9F1" w:themeFill="text2" w:themeFillTint="33"/>
            <w:vAlign w:val="bottom"/>
          </w:tcPr>
          <w:p w:rsidR="00B02BE2" w:rsidRPr="00E71C31" w:rsidRDefault="00B02BE2" w:rsidP="00B02BE2">
            <w:pPr>
              <w:ind w:hanging="108"/>
              <w:jc w:val="center"/>
              <w:rPr>
                <w:rFonts w:ascii="Times New Roman" w:hAnsi="Times New Roman"/>
                <w:color w:val="0000CC"/>
              </w:rPr>
            </w:pPr>
            <w:r w:rsidRPr="00E71C31"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B02BE2" w:rsidRPr="004D1E7E" w:rsidTr="007C0B67">
        <w:trPr>
          <w:trHeight w:hRule="exact" w:val="424"/>
        </w:trPr>
        <w:tc>
          <w:tcPr>
            <w:tcW w:w="9576" w:type="dxa"/>
            <w:gridSpan w:val="22"/>
            <w:tcBorders>
              <w:left w:val="single" w:sz="24" w:space="0" w:color="0033CC"/>
            </w:tcBorders>
            <w:shd w:val="clear" w:color="auto" w:fill="auto"/>
            <w:vAlign w:val="bottom"/>
          </w:tcPr>
          <w:p w:rsidR="00B02BE2" w:rsidRPr="000F5311" w:rsidRDefault="00B02BE2" w:rsidP="00B02BE2">
            <w:pPr>
              <w:ind w:hanging="108"/>
              <w:jc w:val="right"/>
              <w:rPr>
                <w:rFonts w:ascii="Times New Roman" w:hAnsi="Times New Roman"/>
                <w:b/>
              </w:rPr>
            </w:pPr>
            <w:r w:rsidRPr="000F5311">
              <w:rPr>
                <w:rFonts w:ascii="Times New Roman" w:hAnsi="Times New Roman"/>
                <w:b/>
              </w:rPr>
              <w:t>TOTAL PERSONNEL ASSIGNED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24" w:space="0" w:color="0033CC"/>
            </w:tcBorders>
            <w:shd w:val="clear" w:color="auto" w:fill="auto"/>
            <w:vAlign w:val="bottom"/>
          </w:tcPr>
          <w:p w:rsidR="00B02BE2" w:rsidRPr="00E71C31" w:rsidRDefault="00D17F96" w:rsidP="00B02BE2">
            <w:pPr>
              <w:ind w:hanging="108"/>
              <w:jc w:val="center"/>
              <w:rPr>
                <w:rFonts w:ascii="Times New Roman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CC"/>
                <w:sz w:val="32"/>
                <w:szCs w:val="32"/>
              </w:rPr>
              <w:t>100</w:t>
            </w:r>
            <w:r w:rsidR="00643499">
              <w:rPr>
                <w:rFonts w:ascii="Times New Roman" w:hAnsi="Times New Roman"/>
                <w:b/>
                <w:color w:val="0000CC"/>
                <w:sz w:val="32"/>
                <w:szCs w:val="32"/>
              </w:rPr>
              <w:t>+</w:t>
            </w:r>
          </w:p>
        </w:tc>
      </w:tr>
      <w:tr w:rsidR="00B02BE2" w:rsidRPr="004D1E7E" w:rsidTr="006F4961">
        <w:trPr>
          <w:trHeight w:hRule="exact" w:val="292"/>
        </w:trPr>
        <w:tc>
          <w:tcPr>
            <w:tcW w:w="10493" w:type="dxa"/>
            <w:gridSpan w:val="23"/>
            <w:tcBorders>
              <w:left w:val="single" w:sz="24" w:space="0" w:color="0033CC"/>
              <w:right w:val="single" w:sz="24" w:space="0" w:color="0033CC"/>
            </w:tcBorders>
            <w:shd w:val="clear" w:color="auto" w:fill="0033CC"/>
            <w:vAlign w:val="bottom"/>
          </w:tcPr>
          <w:p w:rsidR="00B02BE2" w:rsidRPr="00F03A9B" w:rsidRDefault="00B02BE2" w:rsidP="00B02BE2">
            <w:pPr>
              <w:ind w:hanging="108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CURRENT SITUATION</w:t>
            </w:r>
            <w:r w:rsidRPr="00F03A9B"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</w:tr>
      <w:tr w:rsidR="00B02BE2" w:rsidRPr="00F03A9B" w:rsidTr="0090338F">
        <w:trPr>
          <w:trHeight w:hRule="exact" w:val="2493"/>
        </w:trPr>
        <w:tc>
          <w:tcPr>
            <w:tcW w:w="10493" w:type="dxa"/>
            <w:gridSpan w:val="23"/>
            <w:tcBorders>
              <w:left w:val="single" w:sz="24" w:space="0" w:color="0033CC"/>
              <w:bottom w:val="single" w:sz="24" w:space="0" w:color="C00000"/>
              <w:right w:val="single" w:sz="24" w:space="0" w:color="0033CC"/>
            </w:tcBorders>
            <w:shd w:val="clear" w:color="auto" w:fill="auto"/>
          </w:tcPr>
          <w:p w:rsidR="002239C5" w:rsidRDefault="002239C5" w:rsidP="00B9238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Smoking debris </w:t>
            </w:r>
            <w:r w:rsidR="00421958">
              <w:rPr>
                <w:rFonts w:ascii="Times New Roman" w:hAnsi="Times New Roman"/>
              </w:rPr>
              <w:t>may be seen</w:t>
            </w:r>
            <w:r>
              <w:rPr>
                <w:rFonts w:ascii="Times New Roman" w:hAnsi="Times New Roman"/>
              </w:rPr>
              <w:t xml:space="preserve"> </w:t>
            </w:r>
            <w:r w:rsidR="00421958">
              <w:rPr>
                <w:rFonts w:ascii="Times New Roman" w:hAnsi="Times New Roman"/>
              </w:rPr>
              <w:t xml:space="preserve">on the western edge of the fire </w:t>
            </w:r>
            <w:r>
              <w:rPr>
                <w:rFonts w:ascii="Times New Roman" w:hAnsi="Times New Roman"/>
              </w:rPr>
              <w:t>but do not pose a threat to residents.</w:t>
            </w:r>
          </w:p>
          <w:p w:rsidR="00AE53A7" w:rsidRDefault="00B92383" w:rsidP="00B9238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Repopulation for Paradise </w:t>
            </w:r>
            <w:r w:rsidR="00DE60FC">
              <w:rPr>
                <w:rFonts w:ascii="Times New Roman" w:hAnsi="Times New Roman"/>
              </w:rPr>
              <w:t xml:space="preserve">and Swall Meadows </w:t>
            </w:r>
            <w:r>
              <w:rPr>
                <w:rFonts w:ascii="Times New Roman" w:hAnsi="Times New Roman"/>
              </w:rPr>
              <w:t xml:space="preserve">residents </w:t>
            </w:r>
            <w:r w:rsidR="00DE60FC">
              <w:rPr>
                <w:rFonts w:ascii="Times New Roman" w:hAnsi="Times New Roman"/>
              </w:rPr>
              <w:t xml:space="preserve">began </w:t>
            </w:r>
            <w:r w:rsidR="00B45852">
              <w:rPr>
                <w:rFonts w:ascii="Times New Roman" w:hAnsi="Times New Roman"/>
              </w:rPr>
              <w:t xml:space="preserve">Monday </w:t>
            </w:r>
            <w:r w:rsidR="00EA31A3">
              <w:rPr>
                <w:rFonts w:ascii="Times New Roman" w:hAnsi="Times New Roman"/>
              </w:rPr>
              <w:t xml:space="preserve">at </w:t>
            </w:r>
            <w:r w:rsidR="00517DD7">
              <w:rPr>
                <w:rFonts w:ascii="Times New Roman" w:hAnsi="Times New Roman"/>
              </w:rPr>
              <w:t>4</w:t>
            </w:r>
            <w:r w:rsidR="00AE53A7">
              <w:rPr>
                <w:rFonts w:ascii="Times New Roman" w:hAnsi="Times New Roman"/>
              </w:rPr>
              <w:t xml:space="preserve"> p.m.</w:t>
            </w:r>
            <w:r w:rsidR="00B74324">
              <w:rPr>
                <w:rFonts w:ascii="Times New Roman" w:hAnsi="Times New Roman"/>
              </w:rPr>
              <w:t xml:space="preserve"> </w:t>
            </w:r>
            <w:r w:rsidR="00B45852">
              <w:rPr>
                <w:rFonts w:ascii="Times New Roman" w:hAnsi="Times New Roman"/>
              </w:rPr>
              <w:t xml:space="preserve"> </w:t>
            </w:r>
          </w:p>
          <w:p w:rsidR="00B92383" w:rsidRPr="00B74324" w:rsidRDefault="00826D10" w:rsidP="00B7432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Residents </w:t>
            </w:r>
            <w:proofErr w:type="spellStart"/>
            <w:r w:rsidR="00B74324" w:rsidRPr="00B74324">
              <w:rPr>
                <w:rFonts w:ascii="Times New Roman" w:hAnsi="Times New Roman"/>
              </w:rPr>
              <w:t>Swall</w:t>
            </w:r>
            <w:proofErr w:type="spellEnd"/>
            <w:r w:rsidR="00B74324" w:rsidRPr="00B74324">
              <w:rPr>
                <w:rFonts w:ascii="Times New Roman" w:hAnsi="Times New Roman"/>
              </w:rPr>
              <w:t xml:space="preserve"> Meadows will need a valid form of identification</w:t>
            </w:r>
            <w:r w:rsidR="00B74324">
              <w:rPr>
                <w:rFonts w:ascii="Times New Roman" w:hAnsi="Times New Roman"/>
              </w:rPr>
              <w:t>. Residents must obtain an access pass</w:t>
            </w:r>
            <w:r w:rsidR="00AE53A7">
              <w:rPr>
                <w:rFonts w:ascii="Times New Roman" w:hAnsi="Times New Roman"/>
              </w:rPr>
              <w:t xml:space="preserve"> from </w:t>
            </w:r>
            <w:r w:rsidR="00EA31A3">
              <w:rPr>
                <w:rFonts w:ascii="Times New Roman" w:hAnsi="Times New Roman"/>
              </w:rPr>
              <w:t xml:space="preserve">the </w:t>
            </w:r>
            <w:r w:rsidR="00AE53A7">
              <w:rPr>
                <w:rFonts w:ascii="Times New Roman" w:hAnsi="Times New Roman"/>
              </w:rPr>
              <w:t>Mono</w:t>
            </w:r>
            <w:r w:rsidR="00EA31A3">
              <w:rPr>
                <w:rFonts w:ascii="Times New Roman" w:hAnsi="Times New Roman"/>
              </w:rPr>
              <w:t xml:space="preserve"> County</w:t>
            </w:r>
            <w:r w:rsidR="00AE53A7">
              <w:rPr>
                <w:rFonts w:ascii="Times New Roman" w:hAnsi="Times New Roman"/>
              </w:rPr>
              <w:t xml:space="preserve"> Sheriff </w:t>
            </w:r>
            <w:r w:rsidR="00EA31A3">
              <w:rPr>
                <w:rFonts w:ascii="Times New Roman" w:hAnsi="Times New Roman"/>
              </w:rPr>
              <w:t>Department</w:t>
            </w:r>
            <w:r>
              <w:rPr>
                <w:rFonts w:ascii="Times New Roman" w:hAnsi="Times New Roman"/>
              </w:rPr>
              <w:t xml:space="preserve"> at </w:t>
            </w:r>
            <w:r w:rsidR="00B92383" w:rsidRPr="00AE53A7">
              <w:rPr>
                <w:rFonts w:ascii="Times New Roman" w:hAnsi="Times New Roman"/>
              </w:rPr>
              <w:t>Lower Rock Creek</w:t>
            </w:r>
            <w:r w:rsidR="00915BC2">
              <w:rPr>
                <w:rFonts w:ascii="Times New Roman" w:hAnsi="Times New Roman"/>
              </w:rPr>
              <w:t xml:space="preserve"> just north of the Paradise Fire Station</w:t>
            </w:r>
            <w:r w:rsidR="00B74324">
              <w:rPr>
                <w:rFonts w:ascii="Times New Roman" w:hAnsi="Times New Roman"/>
              </w:rPr>
              <w:t xml:space="preserve">. </w:t>
            </w:r>
          </w:p>
          <w:p w:rsidR="00826D10" w:rsidRPr="00826D10" w:rsidRDefault="00B45852" w:rsidP="00826D1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Residents will need to use extreme caution in and around damaged and destroyed homes. Structural instability, hot ash pockets, and fire weaken chimneys pose a risk for injury</w:t>
            </w:r>
            <w:r w:rsidR="00826D10">
              <w:rPr>
                <w:rFonts w:ascii="Times New Roman" w:hAnsi="Times New Roman"/>
              </w:rPr>
              <w:t>. Hazardous chemicals may remain in the ash and soil.</w:t>
            </w:r>
          </w:p>
        </w:tc>
      </w:tr>
      <w:tr w:rsidR="00B02BE2" w:rsidRPr="00800A3E" w:rsidTr="0090338F">
        <w:trPr>
          <w:trHeight w:hRule="exact" w:val="600"/>
        </w:trPr>
        <w:tc>
          <w:tcPr>
            <w:tcW w:w="1815" w:type="dxa"/>
            <w:gridSpan w:val="6"/>
            <w:tcBorders>
              <w:top w:val="single" w:sz="24" w:space="0" w:color="C00000"/>
              <w:left w:val="single" w:sz="24" w:space="0" w:color="C00000"/>
              <w:bottom w:val="single" w:sz="18" w:space="0" w:color="C00000"/>
            </w:tcBorders>
            <w:shd w:val="clear" w:color="auto" w:fill="auto"/>
          </w:tcPr>
          <w:p w:rsidR="00970EAB" w:rsidRDefault="008F5652" w:rsidP="008F5652">
            <w:pPr>
              <w:ind w:hanging="108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B02BE2" w:rsidRPr="00800A3E">
              <w:rPr>
                <w:rFonts w:ascii="Times New Roman" w:hAnsi="Times New Roman"/>
                <w:b/>
                <w:color w:val="C00000"/>
              </w:rPr>
              <w:t>Road Closures:</w:t>
            </w:r>
          </w:p>
          <w:p w:rsidR="00B02BE2" w:rsidRPr="00800A3E" w:rsidRDefault="00970EAB" w:rsidP="008F5652">
            <w:pPr>
              <w:ind w:hanging="108"/>
              <w:jc w:val="right"/>
              <w:rPr>
                <w:rFonts w:ascii="Times New Roman" w:hAnsi="Times New Roman"/>
                <w:color w:val="C00000"/>
              </w:rPr>
            </w:pPr>
            <w:r w:rsidRPr="00800A3E">
              <w:rPr>
                <w:rFonts w:ascii="Times New Roman" w:hAnsi="Times New Roman"/>
                <w:b/>
                <w:color w:val="C00000"/>
              </w:rPr>
              <w:t>Evacuations:</w:t>
            </w:r>
            <w:r w:rsidR="00B02BE2" w:rsidRPr="00800A3E">
              <w:rPr>
                <w:rFonts w:ascii="Times New Roman" w:hAnsi="Times New Roman"/>
                <w:b/>
                <w:color w:val="C00000"/>
              </w:rPr>
              <w:t xml:space="preserve">  </w:t>
            </w:r>
            <w:r w:rsidR="00B02BE2" w:rsidRPr="00800A3E">
              <w:rPr>
                <w:rFonts w:ascii="Times New Roman" w:hAnsi="Times New Roman"/>
                <w:color w:val="C00000"/>
              </w:rPr>
              <w:t xml:space="preserve"> </w:t>
            </w:r>
          </w:p>
        </w:tc>
        <w:tc>
          <w:tcPr>
            <w:tcW w:w="8678" w:type="dxa"/>
            <w:gridSpan w:val="17"/>
            <w:tcBorders>
              <w:top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auto"/>
            <w:vAlign w:val="bottom"/>
          </w:tcPr>
          <w:p w:rsidR="00B02BE2" w:rsidRDefault="00DE60FC" w:rsidP="0090338F">
            <w:pPr>
              <w:rPr>
                <w:rFonts w:ascii="Times New Roman" w:hAnsi="Times New Roman"/>
                <w:color w:val="000000" w:themeColor="text1"/>
                <w:sz w:val="22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16"/>
              </w:rPr>
              <w:t>Open to residents only</w:t>
            </w:r>
          </w:p>
          <w:p w:rsidR="00970EAB" w:rsidRPr="008F5652" w:rsidRDefault="00DE60FC" w:rsidP="00DE60FC">
            <w:pPr>
              <w:ind w:hanging="108"/>
              <w:rPr>
                <w:rFonts w:ascii="Times New Roman" w:hAnsi="Times New Roman"/>
                <w:color w:val="000000" w:themeColor="text1"/>
                <w:sz w:val="22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16"/>
              </w:rPr>
              <w:t>Lifted</w:t>
            </w:r>
            <w:r w:rsidR="00970EAB">
              <w:rPr>
                <w:rFonts w:ascii="Times New Roman" w:hAnsi="Times New Roman"/>
                <w:color w:val="000000" w:themeColor="text1"/>
                <w:sz w:val="22"/>
                <w:szCs w:val="16"/>
              </w:rPr>
              <w:t xml:space="preserve"> </w:t>
            </w:r>
          </w:p>
        </w:tc>
      </w:tr>
      <w:tr w:rsidR="00B02BE2" w:rsidRPr="00800A3E" w:rsidTr="0090338F">
        <w:trPr>
          <w:trHeight w:hRule="exact" w:val="702"/>
        </w:trPr>
        <w:tc>
          <w:tcPr>
            <w:tcW w:w="2268" w:type="dxa"/>
            <w:gridSpan w:val="7"/>
            <w:tcBorders>
              <w:top w:val="single" w:sz="18" w:space="0" w:color="C00000"/>
              <w:left w:val="single" w:sz="24" w:space="0" w:color="C00000"/>
              <w:bottom w:val="single" w:sz="24" w:space="0" w:color="C00000"/>
            </w:tcBorders>
            <w:shd w:val="clear" w:color="auto" w:fill="auto"/>
          </w:tcPr>
          <w:p w:rsidR="00B02BE2" w:rsidRDefault="008F5652" w:rsidP="00B2401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</w:p>
          <w:p w:rsidR="007C0B67" w:rsidRPr="00800A3E" w:rsidRDefault="00B24017" w:rsidP="008F5652">
            <w:pPr>
              <w:ind w:hanging="108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Recovery Resources</w:t>
            </w:r>
            <w:r w:rsidR="007C0B67">
              <w:rPr>
                <w:rFonts w:ascii="Times New Roman" w:hAnsi="Times New Roman"/>
                <w:b/>
                <w:color w:val="C00000"/>
              </w:rPr>
              <w:t xml:space="preserve">: </w:t>
            </w:r>
          </w:p>
        </w:tc>
        <w:tc>
          <w:tcPr>
            <w:tcW w:w="8225" w:type="dxa"/>
            <w:gridSpan w:val="16"/>
            <w:tcBorders>
              <w:top w:val="single" w:sz="18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8F5652" w:rsidRDefault="00B24017" w:rsidP="00B74324">
            <w:pPr>
              <w:rPr>
                <w:rFonts w:ascii="Times New Roman" w:hAnsi="Times New Roman"/>
                <w:color w:val="000000" w:themeColor="text1"/>
                <w:sz w:val="22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16"/>
              </w:rPr>
              <w:t>American Red Cross will be available at the Crowley Lake Community Center</w:t>
            </w:r>
          </w:p>
          <w:p w:rsidR="00B74324" w:rsidRDefault="00B74324" w:rsidP="008F5652">
            <w:pPr>
              <w:ind w:hanging="108"/>
              <w:rPr>
                <w:rFonts w:ascii="Times New Roman" w:hAnsi="Times New Roman"/>
                <w:color w:val="000000" w:themeColor="text1"/>
                <w:sz w:val="22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16"/>
              </w:rPr>
              <w:t xml:space="preserve">  The Salvation Army will continue to be at the Tri County Fair grounds</w:t>
            </w:r>
          </w:p>
          <w:p w:rsidR="007C0B67" w:rsidRDefault="007C0B67" w:rsidP="008F5652">
            <w:pPr>
              <w:ind w:hanging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24017" w:rsidRPr="008F5652" w:rsidRDefault="00B24017" w:rsidP="00B74324">
            <w:pPr>
              <w:ind w:hanging="108"/>
              <w:rPr>
                <w:rFonts w:ascii="Times New Roman" w:hAnsi="Times New Roman"/>
                <w:color w:val="000000" w:themeColor="text1"/>
                <w:sz w:val="22"/>
                <w:szCs w:val="16"/>
              </w:rPr>
            </w:pPr>
          </w:p>
        </w:tc>
      </w:tr>
      <w:tr w:rsidR="00B02BE2" w:rsidRPr="00800A3E" w:rsidTr="006F4961">
        <w:trPr>
          <w:trHeight w:hRule="exact" w:val="331"/>
        </w:trPr>
        <w:tc>
          <w:tcPr>
            <w:tcW w:w="10493" w:type="dxa"/>
            <w:gridSpan w:val="23"/>
            <w:tcBorders>
              <w:top w:val="single" w:sz="24" w:space="0" w:color="C00000"/>
              <w:left w:val="single" w:sz="24" w:space="0" w:color="0033CC"/>
              <w:right w:val="single" w:sz="24" w:space="0" w:color="0033CC"/>
            </w:tcBorders>
            <w:shd w:val="clear" w:color="auto" w:fill="0033CC"/>
            <w:vAlign w:val="bottom"/>
          </w:tcPr>
          <w:p w:rsidR="00B02BE2" w:rsidRPr="00800A3E" w:rsidRDefault="00B02BE2" w:rsidP="00B02BE2">
            <w:pPr>
              <w:ind w:hanging="108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800A3E">
              <w:rPr>
                <w:rFonts w:ascii="Times New Roman" w:hAnsi="Times New Roman"/>
                <w:b/>
                <w:color w:val="FFFFFF" w:themeColor="background1"/>
              </w:rPr>
              <w:t>COOPERATING AGENCIES</w:t>
            </w:r>
          </w:p>
        </w:tc>
      </w:tr>
      <w:tr w:rsidR="00B02BE2" w:rsidRPr="004D1E7E" w:rsidTr="0090338F">
        <w:trPr>
          <w:trHeight w:hRule="exact" w:val="1350"/>
        </w:trPr>
        <w:tc>
          <w:tcPr>
            <w:tcW w:w="10493" w:type="dxa"/>
            <w:gridSpan w:val="23"/>
            <w:tcBorders>
              <w:left w:val="single" w:sz="24" w:space="0" w:color="0033CC"/>
              <w:bottom w:val="single" w:sz="24" w:space="0" w:color="0033CC"/>
              <w:right w:val="single" w:sz="24" w:space="0" w:color="0033CC"/>
            </w:tcBorders>
            <w:shd w:val="clear" w:color="auto" w:fill="auto"/>
          </w:tcPr>
          <w:p w:rsidR="00B02BE2" w:rsidRDefault="007C0B67" w:rsidP="002D4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USFS – INF</w:t>
            </w:r>
            <w:r w:rsidR="00B02BE2" w:rsidRPr="004D1E7E">
              <w:rPr>
                <w:rFonts w:ascii="Times New Roman" w:hAnsi="Times New Roman"/>
              </w:rPr>
              <w:t xml:space="preserve">, </w:t>
            </w:r>
            <w:r w:rsidR="00FE157E">
              <w:rPr>
                <w:rFonts w:ascii="Times New Roman" w:hAnsi="Times New Roman"/>
              </w:rPr>
              <w:t xml:space="preserve">BLM, Wheeler Crest Fire Department, </w:t>
            </w:r>
            <w:r>
              <w:rPr>
                <w:rFonts w:ascii="Times New Roman" w:hAnsi="Times New Roman"/>
              </w:rPr>
              <w:t>Paradise Fire Department, Inyo County Sheriff, Mono County Sheriff, CHP</w:t>
            </w:r>
            <w:r w:rsidR="00643499">
              <w:rPr>
                <w:rFonts w:ascii="Times New Roman" w:hAnsi="Times New Roman"/>
              </w:rPr>
              <w:t xml:space="preserve">, </w:t>
            </w:r>
            <w:r w:rsidR="00643499" w:rsidRPr="00643499">
              <w:rPr>
                <w:rFonts w:ascii="Times New Roman" w:hAnsi="Times New Roman"/>
              </w:rPr>
              <w:t>CAL TRANS</w:t>
            </w:r>
            <w:r w:rsidR="00F42607">
              <w:rPr>
                <w:rFonts w:ascii="Times New Roman" w:hAnsi="Times New Roman"/>
              </w:rPr>
              <w:t>, Cal OES</w:t>
            </w:r>
          </w:p>
          <w:p w:rsidR="002D42FC" w:rsidRDefault="002D42FC" w:rsidP="002D42FC">
            <w:pPr>
              <w:jc w:val="both"/>
              <w:rPr>
                <w:rFonts w:ascii="Times New Roman" w:hAnsi="Times New Roman"/>
              </w:rPr>
            </w:pPr>
          </w:p>
          <w:p w:rsidR="002D42FC" w:rsidRDefault="002D42FC" w:rsidP="002D42FC">
            <w:pPr>
              <w:jc w:val="both"/>
              <w:rPr>
                <w:rFonts w:ascii="Times New Roman" w:hAnsi="Times New Roman"/>
              </w:rPr>
            </w:pPr>
          </w:p>
          <w:p w:rsidR="002D42FC" w:rsidRDefault="002D42FC" w:rsidP="002D42FC">
            <w:pPr>
              <w:jc w:val="both"/>
              <w:rPr>
                <w:rFonts w:ascii="Times New Roman" w:hAnsi="Times New Roman"/>
              </w:rPr>
            </w:pPr>
          </w:p>
          <w:p w:rsidR="002D42FC" w:rsidRPr="00E71C31" w:rsidRDefault="002D42FC" w:rsidP="002D42FC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</w:tr>
    </w:tbl>
    <w:p w:rsidR="00800A3E" w:rsidRDefault="00800A3E" w:rsidP="007C0B67"/>
    <w:sectPr w:rsidR="00800A3E" w:rsidSect="008F7113">
      <w:pgSz w:w="12240" w:h="15840"/>
      <w:pgMar w:top="720" w:right="720" w:bottom="720" w:left="720" w:header="9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27" w:rsidRDefault="00237527" w:rsidP="00800A3E">
      <w:r>
        <w:separator/>
      </w:r>
    </w:p>
  </w:endnote>
  <w:endnote w:type="continuationSeparator" w:id="0">
    <w:p w:rsidR="00237527" w:rsidRDefault="00237527" w:rsidP="008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27" w:rsidRDefault="00237527" w:rsidP="00800A3E">
      <w:r>
        <w:separator/>
      </w:r>
    </w:p>
  </w:footnote>
  <w:footnote w:type="continuationSeparator" w:id="0">
    <w:p w:rsidR="00237527" w:rsidRDefault="00237527" w:rsidP="008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872"/>
    <w:multiLevelType w:val="hybridMultilevel"/>
    <w:tmpl w:val="12B057E8"/>
    <w:lvl w:ilvl="0" w:tplc="5430252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96693"/>
    <w:multiLevelType w:val="hybridMultilevel"/>
    <w:tmpl w:val="E36AF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10201"/>
    <w:multiLevelType w:val="hybridMultilevel"/>
    <w:tmpl w:val="FC923A6C"/>
    <w:lvl w:ilvl="0" w:tplc="5430252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72305"/>
    <w:multiLevelType w:val="hybridMultilevel"/>
    <w:tmpl w:val="47A4DE28"/>
    <w:lvl w:ilvl="0" w:tplc="5430252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FD49C7"/>
    <w:multiLevelType w:val="hybridMultilevel"/>
    <w:tmpl w:val="D0B6674A"/>
    <w:lvl w:ilvl="0" w:tplc="54302522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5F1882"/>
    <w:multiLevelType w:val="hybridMultilevel"/>
    <w:tmpl w:val="F23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A6ADD"/>
    <w:multiLevelType w:val="hybridMultilevel"/>
    <w:tmpl w:val="DCC04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3E"/>
    <w:rsid w:val="000F2A16"/>
    <w:rsid w:val="000F5521"/>
    <w:rsid w:val="000F5F8D"/>
    <w:rsid w:val="001003ED"/>
    <w:rsid w:val="00106284"/>
    <w:rsid w:val="0018291C"/>
    <w:rsid w:val="001E031C"/>
    <w:rsid w:val="001F3DE7"/>
    <w:rsid w:val="002239C5"/>
    <w:rsid w:val="00237527"/>
    <w:rsid w:val="00295D6D"/>
    <w:rsid w:val="002D42FC"/>
    <w:rsid w:val="00343C2A"/>
    <w:rsid w:val="003E117D"/>
    <w:rsid w:val="003F296D"/>
    <w:rsid w:val="00421958"/>
    <w:rsid w:val="00480B2E"/>
    <w:rsid w:val="00517DD7"/>
    <w:rsid w:val="00526C65"/>
    <w:rsid w:val="00553576"/>
    <w:rsid w:val="00562CD5"/>
    <w:rsid w:val="00565F50"/>
    <w:rsid w:val="00643499"/>
    <w:rsid w:val="006F4961"/>
    <w:rsid w:val="007132C8"/>
    <w:rsid w:val="00720EDE"/>
    <w:rsid w:val="007C0B67"/>
    <w:rsid w:val="007D6A28"/>
    <w:rsid w:val="007E7E77"/>
    <w:rsid w:val="007F641F"/>
    <w:rsid w:val="00800A3E"/>
    <w:rsid w:val="00826D10"/>
    <w:rsid w:val="008609B0"/>
    <w:rsid w:val="00875AF6"/>
    <w:rsid w:val="008964C2"/>
    <w:rsid w:val="008E46B9"/>
    <w:rsid w:val="008F5652"/>
    <w:rsid w:val="008F7113"/>
    <w:rsid w:val="0090338F"/>
    <w:rsid w:val="009149A4"/>
    <w:rsid w:val="00915BC2"/>
    <w:rsid w:val="009371FF"/>
    <w:rsid w:val="00952FB2"/>
    <w:rsid w:val="00970EAB"/>
    <w:rsid w:val="0098416A"/>
    <w:rsid w:val="009A2AAF"/>
    <w:rsid w:val="009B1436"/>
    <w:rsid w:val="009B1A5D"/>
    <w:rsid w:val="009F68DD"/>
    <w:rsid w:val="00AE18DF"/>
    <w:rsid w:val="00AE3283"/>
    <w:rsid w:val="00AE53A7"/>
    <w:rsid w:val="00B00BC7"/>
    <w:rsid w:val="00B02BE2"/>
    <w:rsid w:val="00B24017"/>
    <w:rsid w:val="00B45852"/>
    <w:rsid w:val="00B74324"/>
    <w:rsid w:val="00B92383"/>
    <w:rsid w:val="00BC0331"/>
    <w:rsid w:val="00C6522D"/>
    <w:rsid w:val="00C860EF"/>
    <w:rsid w:val="00D030A4"/>
    <w:rsid w:val="00D17F96"/>
    <w:rsid w:val="00D205F9"/>
    <w:rsid w:val="00D500AC"/>
    <w:rsid w:val="00DB4D10"/>
    <w:rsid w:val="00DE60FC"/>
    <w:rsid w:val="00DF7FC5"/>
    <w:rsid w:val="00E103B6"/>
    <w:rsid w:val="00E93115"/>
    <w:rsid w:val="00EA31A3"/>
    <w:rsid w:val="00EB4F51"/>
    <w:rsid w:val="00F310C1"/>
    <w:rsid w:val="00F42607"/>
    <w:rsid w:val="00F8320F"/>
    <w:rsid w:val="00FA407D"/>
    <w:rsid w:val="00FC7CCB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3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00A3E"/>
    <w:pPr>
      <w:keepNext/>
      <w:jc w:val="center"/>
      <w:outlineLvl w:val="5"/>
    </w:pPr>
    <w:rPr>
      <w:rFonts w:ascii="Times New Roman" w:hAnsi="Times New Roma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A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0A3E"/>
  </w:style>
  <w:style w:type="paragraph" w:styleId="Footer">
    <w:name w:val="footer"/>
    <w:basedOn w:val="Normal"/>
    <w:link w:val="FooterChar"/>
    <w:uiPriority w:val="99"/>
    <w:unhideWhenUsed/>
    <w:rsid w:val="00800A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0A3E"/>
  </w:style>
  <w:style w:type="character" w:customStyle="1" w:styleId="Heading6Char">
    <w:name w:val="Heading 6 Char"/>
    <w:basedOn w:val="DefaultParagraphFont"/>
    <w:link w:val="Heading6"/>
    <w:rsid w:val="00800A3E"/>
    <w:rPr>
      <w:rFonts w:ascii="Times New Roman" w:eastAsia="Times New Roman" w:hAnsi="Times New Roman" w:cs="Times New Roman"/>
      <w:sz w:val="72"/>
      <w:szCs w:val="24"/>
    </w:rPr>
  </w:style>
  <w:style w:type="character" w:styleId="Hyperlink">
    <w:name w:val="Hyperlink"/>
    <w:rsid w:val="00800A3E"/>
    <w:rPr>
      <w:color w:val="0000FF"/>
      <w:u w:val="single"/>
    </w:rPr>
  </w:style>
  <w:style w:type="table" w:styleId="TableGrid">
    <w:name w:val="Table Grid"/>
    <w:basedOn w:val="TableNormal"/>
    <w:rsid w:val="0080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3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00A3E"/>
    <w:pPr>
      <w:keepNext/>
      <w:jc w:val="center"/>
      <w:outlineLvl w:val="5"/>
    </w:pPr>
    <w:rPr>
      <w:rFonts w:ascii="Times New Roman" w:hAnsi="Times New Roma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A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0A3E"/>
  </w:style>
  <w:style w:type="paragraph" w:styleId="Footer">
    <w:name w:val="footer"/>
    <w:basedOn w:val="Normal"/>
    <w:link w:val="FooterChar"/>
    <w:uiPriority w:val="99"/>
    <w:unhideWhenUsed/>
    <w:rsid w:val="00800A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0A3E"/>
  </w:style>
  <w:style w:type="character" w:customStyle="1" w:styleId="Heading6Char">
    <w:name w:val="Heading 6 Char"/>
    <w:basedOn w:val="DefaultParagraphFont"/>
    <w:link w:val="Heading6"/>
    <w:rsid w:val="00800A3E"/>
    <w:rPr>
      <w:rFonts w:ascii="Times New Roman" w:eastAsia="Times New Roman" w:hAnsi="Times New Roman" w:cs="Times New Roman"/>
      <w:sz w:val="72"/>
      <w:szCs w:val="24"/>
    </w:rPr>
  </w:style>
  <w:style w:type="character" w:styleId="Hyperlink">
    <w:name w:val="Hyperlink"/>
    <w:rsid w:val="00800A3E"/>
    <w:rPr>
      <w:color w:val="0000FF"/>
      <w:u w:val="single"/>
    </w:rPr>
  </w:style>
  <w:style w:type="table" w:styleId="TableGrid">
    <w:name w:val="Table Grid"/>
    <w:basedOn w:val="TableNormal"/>
    <w:rsid w:val="0080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F9CA-9367-C443-AA2C-D5E4ED01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Barton</dc:creator>
  <cp:lastModifiedBy>Jenn Hansen</cp:lastModifiedBy>
  <cp:revision>2</cp:revision>
  <cp:lastPrinted>2015-02-11T15:52:00Z</cp:lastPrinted>
  <dcterms:created xsi:type="dcterms:W3CDTF">2015-02-12T15:49:00Z</dcterms:created>
  <dcterms:modified xsi:type="dcterms:W3CDTF">2015-02-12T15:49:00Z</dcterms:modified>
</cp:coreProperties>
</file>