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F2B5" w14:textId="77777777" w:rsidR="00996DD1" w:rsidRPr="003C11F8" w:rsidRDefault="00996DD1" w:rsidP="00996DD1">
      <w:pPr>
        <w:pStyle w:val="NoSpacing"/>
        <w:rPr>
          <w:rFonts w:ascii="Arial" w:hAnsi="Arial" w:cs="Arial"/>
          <w:sz w:val="8"/>
          <w:szCs w:val="8"/>
        </w:rPr>
      </w:pPr>
    </w:p>
    <w:p w14:paraId="0899C424" w14:textId="77777777" w:rsidR="00996DD1" w:rsidRPr="003C11F8" w:rsidRDefault="00996DD1" w:rsidP="00996DD1">
      <w:pPr>
        <w:pStyle w:val="NoSpacing"/>
        <w:rPr>
          <w:rFonts w:ascii="Arial" w:hAnsi="Arial" w:cs="Arial"/>
          <w:sz w:val="22"/>
          <w:szCs w:val="22"/>
        </w:rPr>
      </w:pPr>
    </w:p>
    <w:p w14:paraId="77095554" w14:textId="77777777" w:rsidR="00996DD1" w:rsidRDefault="00996DD1" w:rsidP="00996DD1">
      <w:pPr>
        <w:jc w:val="center"/>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Chief Probation Officers of California President </w:t>
      </w:r>
    </w:p>
    <w:p w14:paraId="0E065B65" w14:textId="453E0317" w:rsidR="00996DD1" w:rsidRDefault="00996DD1" w:rsidP="00996DD1">
      <w:pPr>
        <w:jc w:val="center"/>
        <w:rPr>
          <w:rFonts w:ascii="Arial" w:eastAsia="Times New Roman" w:hAnsi="Arial" w:cs="Arial"/>
          <w:b/>
          <w:bCs/>
          <w:color w:val="000000"/>
          <w:sz w:val="26"/>
          <w:szCs w:val="26"/>
        </w:rPr>
      </w:pPr>
      <w:r>
        <w:rPr>
          <w:rFonts w:ascii="Arial" w:eastAsia="Times New Roman" w:hAnsi="Arial" w:cs="Arial"/>
          <w:b/>
          <w:bCs/>
          <w:color w:val="000000"/>
          <w:sz w:val="26"/>
          <w:szCs w:val="26"/>
        </w:rPr>
        <w:t>Statement on Death of George Floyd</w:t>
      </w:r>
    </w:p>
    <w:p w14:paraId="2DF30177" w14:textId="175DDFAF" w:rsidR="00996DD1" w:rsidRPr="00BB72AC" w:rsidRDefault="00996DD1" w:rsidP="00996DD1">
      <w:pPr>
        <w:pStyle w:val="NormalWeb"/>
        <w:rPr>
          <w:rFonts w:ascii="Segoe UI" w:hAnsi="Segoe UI" w:cs="Segoe UI"/>
          <w:sz w:val="24"/>
          <w:szCs w:val="24"/>
        </w:rPr>
      </w:pPr>
      <w:r w:rsidRPr="00BB72AC">
        <w:rPr>
          <w:rFonts w:ascii="Segoe UI" w:hAnsi="Segoe UI" w:cs="Segoe UI"/>
          <w:b/>
          <w:sz w:val="24"/>
          <w:szCs w:val="24"/>
        </w:rPr>
        <w:t>Sacramento, CA, June 11, 2020 – </w:t>
      </w:r>
      <w:r w:rsidRPr="00BB72AC">
        <w:rPr>
          <w:rFonts w:ascii="Segoe UI" w:hAnsi="Segoe UI" w:cs="Segoe UI"/>
          <w:sz w:val="24"/>
          <w:szCs w:val="24"/>
        </w:rPr>
        <w:t xml:space="preserve">El Dorado County Chief Probation Officer and Chief Probation Officers of California’s President, Brian </w:t>
      </w:r>
      <w:proofErr w:type="spellStart"/>
      <w:r w:rsidRPr="00BB72AC">
        <w:rPr>
          <w:rFonts w:ascii="Segoe UI" w:hAnsi="Segoe UI" w:cs="Segoe UI"/>
          <w:sz w:val="24"/>
          <w:szCs w:val="24"/>
        </w:rPr>
        <w:t>Richart</w:t>
      </w:r>
      <w:proofErr w:type="spellEnd"/>
      <w:r w:rsidRPr="00BB72AC">
        <w:rPr>
          <w:rFonts w:ascii="Segoe UI" w:hAnsi="Segoe UI" w:cs="Segoe UI"/>
          <w:sz w:val="24"/>
          <w:szCs w:val="24"/>
        </w:rPr>
        <w:t>, issued the following statement regarding the tragic death of Minneapolis resident George Floyd and the nationwide response:</w:t>
      </w:r>
    </w:p>
    <w:p w14:paraId="5E8C0E9E" w14:textId="77777777" w:rsidR="00996DD1" w:rsidRPr="00BB72AC" w:rsidRDefault="00996DD1" w:rsidP="00996DD1">
      <w:pPr>
        <w:pStyle w:val="NoSpacing"/>
        <w:rPr>
          <w:rFonts w:ascii="Segoe UI" w:hAnsi="Segoe UI" w:cs="Segoe UI"/>
        </w:rPr>
      </w:pPr>
      <w:r w:rsidRPr="00BB72AC">
        <w:rPr>
          <w:rFonts w:ascii="Segoe UI" w:hAnsi="Segoe UI" w:cs="Segoe UI"/>
        </w:rPr>
        <w:t xml:space="preserve">“There are moments in history that shock the collective conscience of our nation.  The frustrations of communities throughout America have galvanized behind the death of George Floyd.  </w:t>
      </w:r>
      <w:r>
        <w:rPr>
          <w:rFonts w:ascii="Segoe UI" w:hAnsi="Segoe UI" w:cs="Segoe UI"/>
        </w:rPr>
        <w:t>This tragic and unconscionable</w:t>
      </w:r>
      <w:r w:rsidRPr="00BB72AC">
        <w:rPr>
          <w:rFonts w:ascii="Segoe UI" w:hAnsi="Segoe UI" w:cs="Segoe UI"/>
        </w:rPr>
        <w:t xml:space="preserve"> </w:t>
      </w:r>
      <w:r>
        <w:rPr>
          <w:rFonts w:ascii="Segoe UI" w:hAnsi="Segoe UI" w:cs="Segoe UI"/>
        </w:rPr>
        <w:t xml:space="preserve">event has </w:t>
      </w:r>
      <w:r w:rsidRPr="00BB72AC">
        <w:rPr>
          <w:rFonts w:ascii="Segoe UI" w:hAnsi="Segoe UI" w:cs="Segoe UI"/>
        </w:rPr>
        <w:t>unleashed a pent-up wave of anger and frustration</w:t>
      </w:r>
      <w:r>
        <w:rPr>
          <w:rFonts w:ascii="Segoe UI" w:hAnsi="Segoe UI" w:cs="Segoe UI"/>
        </w:rPr>
        <w:t xml:space="preserve">. This has </w:t>
      </w:r>
      <w:r w:rsidRPr="00BB72AC">
        <w:rPr>
          <w:rFonts w:ascii="Segoe UI" w:hAnsi="Segoe UI" w:cs="Segoe UI"/>
        </w:rPr>
        <w:t>resulted</w:t>
      </w:r>
      <w:r>
        <w:rPr>
          <w:rFonts w:ascii="Segoe UI" w:hAnsi="Segoe UI" w:cs="Segoe UI"/>
        </w:rPr>
        <w:t xml:space="preserve"> </w:t>
      </w:r>
      <w:r w:rsidRPr="00BB72AC">
        <w:rPr>
          <w:rFonts w:ascii="Segoe UI" w:hAnsi="Segoe UI" w:cs="Segoe UI"/>
        </w:rPr>
        <w:t xml:space="preserve">in a loud voice for reform as well as an acknowledgement </w:t>
      </w:r>
      <w:r>
        <w:rPr>
          <w:rFonts w:ascii="Segoe UI" w:hAnsi="Segoe UI" w:cs="Segoe UI"/>
        </w:rPr>
        <w:t>of</w:t>
      </w:r>
      <w:r w:rsidRPr="00BB72AC">
        <w:rPr>
          <w:rFonts w:ascii="Segoe UI" w:hAnsi="Segoe UI" w:cs="Segoe UI"/>
        </w:rPr>
        <w:t xml:space="preserve"> all who have been treated unfairly or unjustly</w:t>
      </w:r>
      <w:r>
        <w:rPr>
          <w:rFonts w:ascii="Segoe UI" w:hAnsi="Segoe UI" w:cs="Segoe UI"/>
        </w:rPr>
        <w:t>.</w:t>
      </w:r>
    </w:p>
    <w:p w14:paraId="3E199BD0" w14:textId="77777777" w:rsidR="00996DD1" w:rsidRPr="00BB72AC" w:rsidRDefault="00996DD1" w:rsidP="00996DD1">
      <w:pPr>
        <w:pStyle w:val="NoSpacing"/>
        <w:rPr>
          <w:rFonts w:ascii="Segoe UI" w:hAnsi="Segoe UI" w:cs="Segoe UI"/>
        </w:rPr>
      </w:pPr>
    </w:p>
    <w:p w14:paraId="777B6149" w14:textId="77777777" w:rsidR="00996DD1" w:rsidRPr="00BB72AC" w:rsidRDefault="00996DD1" w:rsidP="00996DD1">
      <w:pPr>
        <w:pStyle w:val="NoSpacing"/>
        <w:rPr>
          <w:rFonts w:ascii="Segoe UI" w:hAnsi="Segoe UI" w:cs="Segoe UI"/>
        </w:rPr>
      </w:pPr>
      <w:r w:rsidRPr="00BB72AC">
        <w:rPr>
          <w:rFonts w:ascii="Segoe UI" w:hAnsi="Segoe UI" w:cs="Segoe UI"/>
        </w:rPr>
        <w:t>Many people across America, Black and Brown, poor and otherwise marginalized, have felt to a greater or lesser extent the pressures of a disproportionate, inequitable, or perhaps criminal application of authority.  What we as leaders do in this moment matters far more than what we say.</w:t>
      </w:r>
    </w:p>
    <w:p w14:paraId="53502ED8" w14:textId="77777777" w:rsidR="00996DD1" w:rsidRPr="00BB72AC" w:rsidRDefault="00996DD1" w:rsidP="00996DD1">
      <w:pPr>
        <w:pStyle w:val="NoSpacing"/>
        <w:rPr>
          <w:rFonts w:ascii="Segoe UI" w:hAnsi="Segoe UI" w:cs="Segoe UI"/>
        </w:rPr>
      </w:pPr>
    </w:p>
    <w:p w14:paraId="46220217" w14:textId="77777777" w:rsidR="00996DD1" w:rsidRPr="00BB72AC" w:rsidRDefault="00996DD1" w:rsidP="00996DD1">
      <w:pPr>
        <w:pStyle w:val="NoSpacing"/>
        <w:rPr>
          <w:rFonts w:ascii="Segoe UI" w:hAnsi="Segoe UI" w:cs="Segoe UI"/>
        </w:rPr>
      </w:pPr>
      <w:r w:rsidRPr="00BB72AC">
        <w:rPr>
          <w:rFonts w:ascii="Segoe UI" w:hAnsi="Segoe UI" w:cs="Segoe UI"/>
        </w:rPr>
        <w:t>As Chief Probation Officers we are duty bound to promote improvements throughout the system and to strive for a continual evolution of our ways.  For decades probation professionals have been advancing practices to reduce the systemic adverse impacts on marginalized populations and we must never stop.  As the safety net of the criminal justice system our touch is wide-ranging and our impact substantial.  Therefore, our methods and motives should always be based on the most evidence-based approach.  Our hiring, training and discipline practices must reflect the standards expected of us by every member of the communities we are entrusted to support and protect</w:t>
      </w:r>
      <w:r>
        <w:rPr>
          <w:rFonts w:ascii="Segoe UI" w:hAnsi="Segoe UI" w:cs="Segoe UI"/>
        </w:rPr>
        <w:t xml:space="preserve">. Our </w:t>
      </w:r>
      <w:r w:rsidRPr="00BB72AC">
        <w:rPr>
          <w:rFonts w:ascii="Segoe UI" w:hAnsi="Segoe UI" w:cs="Segoe UI"/>
        </w:rPr>
        <w:t>values of dignity, humanity and compassion should be displayed by those we place in positions of trust.</w:t>
      </w:r>
    </w:p>
    <w:p w14:paraId="21B6FC3B" w14:textId="77777777" w:rsidR="00996DD1" w:rsidRPr="00BB72AC" w:rsidRDefault="00996DD1" w:rsidP="00996DD1">
      <w:pPr>
        <w:pStyle w:val="NoSpacing"/>
        <w:rPr>
          <w:rFonts w:ascii="Segoe UI" w:hAnsi="Segoe UI" w:cs="Segoe UI"/>
        </w:rPr>
      </w:pPr>
    </w:p>
    <w:p w14:paraId="03F72F0A" w14:textId="77777777" w:rsidR="00996DD1" w:rsidRPr="00BB72AC" w:rsidRDefault="00996DD1" w:rsidP="00996DD1">
      <w:pPr>
        <w:pStyle w:val="NoSpacing"/>
        <w:rPr>
          <w:rFonts w:ascii="Segoe UI" w:hAnsi="Segoe UI" w:cs="Segoe UI"/>
        </w:rPr>
      </w:pPr>
      <w:r w:rsidRPr="00BB72AC">
        <w:rPr>
          <w:rFonts w:ascii="Segoe UI" w:hAnsi="Segoe UI" w:cs="Segoe UI"/>
        </w:rPr>
        <w:t xml:space="preserve">Our collective anger and frustration are borne from the knowledge </w:t>
      </w:r>
      <w:r>
        <w:rPr>
          <w:rFonts w:ascii="Segoe UI" w:hAnsi="Segoe UI" w:cs="Segoe UI"/>
        </w:rPr>
        <w:t xml:space="preserve">that our institutions have the capacity to do </w:t>
      </w:r>
      <w:r w:rsidRPr="00BB72AC">
        <w:rPr>
          <w:rFonts w:ascii="Segoe UI" w:hAnsi="Segoe UI" w:cs="Segoe UI"/>
        </w:rPr>
        <w:t xml:space="preserve">better. </w:t>
      </w:r>
      <w:r w:rsidRPr="00BB72AC">
        <w:rPr>
          <w:rFonts w:ascii="Segoe UI" w:hAnsi="Segoe UI" w:cs="Segoe UI"/>
          <w:color w:val="201F1E"/>
          <w:shd w:val="clear" w:color="auto" w:fill="FFFFFF"/>
        </w:rPr>
        <w:t xml:space="preserve">We are committed to continual system improvements that focus on equity and </w:t>
      </w:r>
      <w:r>
        <w:rPr>
          <w:rFonts w:ascii="Segoe UI" w:hAnsi="Segoe UI" w:cs="Segoe UI"/>
          <w:color w:val="201F1E"/>
          <w:shd w:val="clear" w:color="auto" w:fill="FFFFFF"/>
        </w:rPr>
        <w:t xml:space="preserve">justice </w:t>
      </w:r>
      <w:r w:rsidRPr="00BB72AC">
        <w:rPr>
          <w:rFonts w:ascii="Segoe UI" w:hAnsi="Segoe UI" w:cs="Segoe UI"/>
          <w:color w:val="201F1E"/>
          <w:shd w:val="clear" w:color="auto" w:fill="FFFFFF"/>
        </w:rPr>
        <w:t>for all we serve.</w:t>
      </w:r>
      <w:r w:rsidRPr="00BB72AC">
        <w:rPr>
          <w:rFonts w:ascii="Segoe UI" w:hAnsi="Segoe UI" w:cs="Segoe UI"/>
        </w:rPr>
        <w:t xml:space="preserve"> It is incumbent upon each of us to ask ourselves how we can achieve this progress for our colleagues, our neighbors, </w:t>
      </w:r>
      <w:r>
        <w:rPr>
          <w:rFonts w:ascii="Segoe UI" w:hAnsi="Segoe UI" w:cs="Segoe UI"/>
        </w:rPr>
        <w:t xml:space="preserve">and </w:t>
      </w:r>
      <w:r w:rsidRPr="00BB72AC">
        <w:rPr>
          <w:rFonts w:ascii="Segoe UI" w:hAnsi="Segoe UI" w:cs="Segoe UI"/>
        </w:rPr>
        <w:t xml:space="preserve">our nation.  </w:t>
      </w:r>
      <w:r>
        <w:rPr>
          <w:rFonts w:ascii="Segoe UI" w:hAnsi="Segoe UI" w:cs="Segoe UI"/>
        </w:rPr>
        <w:t>W</w:t>
      </w:r>
      <w:r w:rsidRPr="00BB72AC">
        <w:rPr>
          <w:rFonts w:ascii="Segoe UI" w:hAnsi="Segoe UI" w:cs="Segoe UI"/>
        </w:rPr>
        <w:t xml:space="preserve">e must do better for the sake of this generation and the next.” </w:t>
      </w:r>
    </w:p>
    <w:p w14:paraId="3CD450AD" w14:textId="77777777" w:rsidR="00996DD1" w:rsidRPr="00BB72AC" w:rsidRDefault="00996DD1" w:rsidP="00996DD1">
      <w:pPr>
        <w:rPr>
          <w:rFonts w:ascii="Segoe UI" w:hAnsi="Segoe UI" w:cs="Segoe UI"/>
        </w:rPr>
      </w:pPr>
    </w:p>
    <w:p w14:paraId="457C2FBD" w14:textId="2ED75ED5" w:rsidR="00996DD1" w:rsidRPr="00996DD1" w:rsidRDefault="00996DD1" w:rsidP="00996DD1">
      <w:pPr>
        <w:pStyle w:val="NormalWeb"/>
        <w:spacing w:after="0"/>
        <w:jc w:val="center"/>
        <w:rPr>
          <w:rFonts w:ascii="Arial" w:hAnsi="Arial" w:cs="Arial"/>
          <w:bCs/>
          <w:sz w:val="22"/>
          <w:szCs w:val="22"/>
        </w:rPr>
      </w:pPr>
      <w:r w:rsidRPr="00DC62CE">
        <w:rPr>
          <w:rFonts w:ascii="Arial" w:hAnsi="Arial" w:cs="Arial"/>
          <w:bCs/>
          <w:sz w:val="22"/>
          <w:szCs w:val="22"/>
        </w:rPr>
        <w:t># # #</w:t>
      </w:r>
    </w:p>
    <w:sectPr w:rsidR="00996DD1" w:rsidRPr="00996DD1" w:rsidSect="00BB5030">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06CE" w14:textId="77777777" w:rsidR="00000000" w:rsidRDefault="000A3F7E">
      <w:r>
        <w:separator/>
      </w:r>
    </w:p>
  </w:endnote>
  <w:endnote w:type="continuationSeparator" w:id="0">
    <w:p w14:paraId="491341ED" w14:textId="77777777" w:rsidR="00000000" w:rsidRDefault="000A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a Sangam MN">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8381" w14:textId="77777777" w:rsidR="00000000" w:rsidRDefault="000A3F7E">
      <w:r>
        <w:separator/>
      </w:r>
    </w:p>
  </w:footnote>
  <w:footnote w:type="continuationSeparator" w:id="0">
    <w:p w14:paraId="267FD31F" w14:textId="77777777" w:rsidR="00000000" w:rsidRDefault="000A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524B" w14:textId="77777777" w:rsidR="00B52BCD" w:rsidRDefault="00996DD1">
    <w:pPr>
      <w:pStyle w:val="Header"/>
    </w:pPr>
    <w:r>
      <w:rPr>
        <w:rFonts w:ascii="Bangla Sangam MN" w:hAnsi="Bangla Sangam MN" w:cs="Bangla Sangam MN"/>
        <w:noProof/>
        <w:color w:val="002060"/>
      </w:rPr>
      <w:drawing>
        <wp:anchor distT="0" distB="0" distL="114300" distR="114300" simplePos="0" relativeHeight="251659264" behindDoc="0" locked="0" layoutInCell="1" allowOverlap="1" wp14:anchorId="04625C47" wp14:editId="4C7AB974">
          <wp:simplePos x="0" y="0"/>
          <wp:positionH relativeFrom="column">
            <wp:posOffset>-230505</wp:posOffset>
          </wp:positionH>
          <wp:positionV relativeFrom="paragraph">
            <wp:posOffset>-190500</wp:posOffset>
          </wp:positionV>
          <wp:extent cx="6918960" cy="1038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29 at 8.29.06 AM.png"/>
                  <pic:cNvPicPr/>
                </pic:nvPicPr>
                <pic:blipFill rotWithShape="1">
                  <a:blip r:embed="rId1" cstate="print">
                    <a:extLst>
                      <a:ext uri="{28A0092B-C50C-407E-A947-70E740481C1C}">
                        <a14:useLocalDpi xmlns:a14="http://schemas.microsoft.com/office/drawing/2010/main" val="0"/>
                      </a:ext>
                    </a:extLst>
                  </a:blip>
                  <a:srcRect b="2271"/>
                  <a:stretch/>
                </pic:blipFill>
                <pic:spPr bwMode="auto">
                  <a:xfrm>
                    <a:off x="0" y="0"/>
                    <a:ext cx="691896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D1"/>
    <w:rsid w:val="000A3F7E"/>
    <w:rsid w:val="0099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1B27"/>
  <w15:chartTrackingRefBased/>
  <w15:docId w15:val="{B1940ED1-6DB5-4FB0-A6B2-8C7D7F3C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D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DD1"/>
    <w:pPr>
      <w:spacing w:after="0" w:line="240" w:lineRule="auto"/>
    </w:pPr>
    <w:rPr>
      <w:sz w:val="24"/>
      <w:szCs w:val="24"/>
    </w:rPr>
  </w:style>
  <w:style w:type="paragraph" w:styleId="Header">
    <w:name w:val="header"/>
    <w:basedOn w:val="Normal"/>
    <w:link w:val="HeaderChar"/>
    <w:uiPriority w:val="99"/>
    <w:unhideWhenUsed/>
    <w:rsid w:val="00996DD1"/>
    <w:pPr>
      <w:tabs>
        <w:tab w:val="center" w:pos="4680"/>
        <w:tab w:val="right" w:pos="9360"/>
      </w:tabs>
    </w:pPr>
  </w:style>
  <w:style w:type="character" w:customStyle="1" w:styleId="HeaderChar">
    <w:name w:val="Header Char"/>
    <w:basedOn w:val="DefaultParagraphFont"/>
    <w:link w:val="Header"/>
    <w:uiPriority w:val="99"/>
    <w:rsid w:val="00996DD1"/>
    <w:rPr>
      <w:sz w:val="24"/>
      <w:szCs w:val="24"/>
    </w:rPr>
  </w:style>
  <w:style w:type="paragraph" w:styleId="NormalWeb">
    <w:name w:val="Normal (Web)"/>
    <w:basedOn w:val="Normal"/>
    <w:uiPriority w:val="99"/>
    <w:unhideWhenUsed/>
    <w:rsid w:val="00996DD1"/>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678B768A35740A42F96E8CDBCCBBC" ma:contentTypeVersion="8" ma:contentTypeDescription="Create a new document." ma:contentTypeScope="" ma:versionID="f07a28567435050fdc7c866f0099a11e">
  <xsd:schema xmlns:xsd="http://www.w3.org/2001/XMLSchema" xmlns:xs="http://www.w3.org/2001/XMLSchema" xmlns:p="http://schemas.microsoft.com/office/2006/metadata/properties" xmlns:ns3="2b425a02-8478-4c34-8950-06c50fc3aa15" targetNamespace="http://schemas.microsoft.com/office/2006/metadata/properties" ma:root="true" ma:fieldsID="a484d6d829b194ef3090404de1a8fa22" ns3:_="">
    <xsd:import namespace="2b425a02-8478-4c34-8950-06c50fc3a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25a02-8478-4c34-8950-06c50fc3a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BDEB6-F6C9-40CB-A308-F60EEB9E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25a02-8478-4c34-8950-06c50fc3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33E7A-C175-4EB1-9CF0-1D61D9385B81}">
  <ds:schemaRefs>
    <ds:schemaRef ds:uri="http://schemas.microsoft.com/sharepoint/v3/contenttype/forms"/>
  </ds:schemaRefs>
</ds:datastoreItem>
</file>

<file path=customXml/itemProps3.xml><?xml version="1.0" encoding="utf-8"?>
<ds:datastoreItem xmlns:ds="http://schemas.openxmlformats.org/officeDocument/2006/customXml" ds:itemID="{487162F0-D862-4453-8299-E6F32A7DF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4</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Erin Van Kampen</cp:lastModifiedBy>
  <cp:revision>2</cp:revision>
  <dcterms:created xsi:type="dcterms:W3CDTF">2020-06-15T18:04:00Z</dcterms:created>
  <dcterms:modified xsi:type="dcterms:W3CDTF">2020-06-15T18:04:00Z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0x010100928678B768A35740A42F96E8CDBCCBBC</vt:lpwstr>
  </property>
</Properties>
</file>