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A1649" w:rsidRDefault="000A1649">
      <w:r>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0</wp:posOffset>
                </wp:positionV>
                <wp:extent cx="6191250" cy="613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134100"/>
                        </a:xfrm>
                        <a:prstGeom prst="rect">
                          <a:avLst/>
                        </a:prstGeom>
                        <a:solidFill>
                          <a:srgbClr val="FFFFFF"/>
                        </a:solidFill>
                        <a:ln w="9525">
                          <a:solidFill>
                            <a:srgbClr val="000000"/>
                          </a:solidFill>
                          <a:miter lim="800000"/>
                          <a:headEnd/>
                          <a:tailEnd/>
                        </a:ln>
                      </wps:spPr>
                      <wps:txb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w:t>
                            </w:r>
                            <w:r w:rsidR="00CC2CDB">
                              <w:rPr>
                                <w:sz w:val="24"/>
                                <w:szCs w:val="24"/>
                              </w:rPr>
                              <w:t xml:space="preserve">at 57 Bryant Street, </w:t>
                            </w:r>
                            <w:r>
                              <w:rPr>
                                <w:sz w:val="24"/>
                                <w:szCs w:val="24"/>
                              </w:rPr>
                              <w:t>Bridgeport</w:t>
                            </w:r>
                            <w:r w:rsidR="00CC2CDB">
                              <w:rPr>
                                <w:sz w:val="24"/>
                                <w:szCs w:val="24"/>
                              </w:rPr>
                              <w:t>, CA. 93517</w:t>
                            </w:r>
                            <w:r>
                              <w:rPr>
                                <w:sz w:val="24"/>
                                <w:szCs w:val="24"/>
                              </w:rPr>
                              <w:t xml:space="preserve">.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0;width:487.5pt;height:4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htJA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">
                <v:textbox>
                  <w:txbxContent>
                    <w:p w:rsidR="004748A9" w:rsidRDefault="004748A9"/>
                    <w:p w:rsidR="004748A9" w:rsidRDefault="004748A9"/>
                    <w:p w:rsidR="004748A9" w:rsidRDefault="004748A9" w:rsidP="004748A9">
                      <w:pPr>
                        <w:rPr>
                          <w:b/>
                          <w:sz w:val="36"/>
                          <w:szCs w:val="36"/>
                        </w:rPr>
                      </w:pPr>
                      <w:r w:rsidRPr="004748A9">
                        <w:rPr>
                          <w:b/>
                          <w:sz w:val="36"/>
                          <w:szCs w:val="36"/>
                        </w:rPr>
                        <w:t xml:space="preserve"> </w:t>
                      </w:r>
                    </w:p>
                    <w:p w:rsidR="004748A9" w:rsidRDefault="004748A9" w:rsidP="004748A9">
                      <w:pPr>
                        <w:rPr>
                          <w:b/>
                          <w:sz w:val="36"/>
                          <w:szCs w:val="36"/>
                        </w:rPr>
                      </w:pPr>
                    </w:p>
                    <w:p w:rsidR="004748A9" w:rsidRDefault="004748A9" w:rsidP="004748A9">
                      <w:pPr>
                        <w:rPr>
                          <w:b/>
                          <w:sz w:val="36"/>
                          <w:szCs w:val="36"/>
                        </w:rPr>
                      </w:pPr>
                    </w:p>
                    <w:p w:rsidR="004748A9" w:rsidRDefault="004748A9" w:rsidP="004748A9">
                      <w:pPr>
                        <w:rPr>
                          <w:sz w:val="24"/>
                          <w:szCs w:val="24"/>
                        </w:rPr>
                      </w:pPr>
                    </w:p>
                    <w:p w:rsidR="004748A9" w:rsidRDefault="004748A9" w:rsidP="004748A9">
                      <w:pPr>
                        <w:rPr>
                          <w:sz w:val="24"/>
                          <w:szCs w:val="24"/>
                        </w:rPr>
                      </w:pPr>
                      <w:r>
                        <w:rPr>
                          <w:sz w:val="24"/>
                          <w:szCs w:val="24"/>
                        </w:rPr>
                        <w:t>Meeting Location – Mono County Superior Court, 1</w:t>
                      </w:r>
                      <w:r w:rsidRPr="004811E6">
                        <w:rPr>
                          <w:sz w:val="24"/>
                          <w:szCs w:val="24"/>
                          <w:vertAlign w:val="superscript"/>
                        </w:rPr>
                        <w:t>st</w:t>
                      </w:r>
                      <w:r>
                        <w:rPr>
                          <w:sz w:val="24"/>
                          <w:szCs w:val="24"/>
                        </w:rPr>
                        <w:t xml:space="preserve"> floor Hearing Room, 100 Thompson Way, Mammoth Lakes, CA. 93546</w:t>
                      </w:r>
                    </w:p>
                    <w:p w:rsidR="004748A9" w:rsidRDefault="000A1649" w:rsidP="004748A9">
                      <w:pPr>
                        <w:rPr>
                          <w:sz w:val="24"/>
                          <w:szCs w:val="24"/>
                        </w:rPr>
                      </w:pPr>
                      <w:r>
                        <w:rPr>
                          <w:sz w:val="24"/>
                          <w:szCs w:val="24"/>
                        </w:rPr>
                        <w:t xml:space="preserve">Committee </w:t>
                      </w:r>
                      <w:r w:rsidR="004748A9">
                        <w:rPr>
                          <w:sz w:val="24"/>
                          <w:szCs w:val="24"/>
                        </w:rPr>
                        <w:t>Members may participate from a teleconference location.  Note: Members of the public may attend the open-session portion of the meeting or may attend from a teleconference location, and may address the board during any one of the opportunities provided on the agenda under Opportunity for the Public to Address the Board.  If a member of the public wishes to attend by teleconference, it must be set up prior to the meeting date by contacting Karin Humiston at 760-932-5570.</w:t>
                      </w:r>
                    </w:p>
                    <w:p w:rsidR="004748A9" w:rsidRDefault="004748A9" w:rsidP="004748A9">
                      <w:pPr>
                        <w:rPr>
                          <w:sz w:val="24"/>
                          <w:szCs w:val="24"/>
                        </w:rPr>
                      </w:pPr>
                      <w:r>
                        <w:rPr>
                          <w:sz w:val="24"/>
                          <w:szCs w:val="24"/>
                        </w:rPr>
                        <w:t xml:space="preserve">In compliance with the Americans with Disabilities Act if you need special assistance to participate in this meeting, please contact Karin Humiston, at 760-932-5570.  Notification of 48 hours prior to the meeting will enable the County to make reasonable arrangements to ensure accessibility to this meeting.   </w:t>
                      </w:r>
                    </w:p>
                    <w:p w:rsidR="004748A9" w:rsidRDefault="004748A9" w:rsidP="004748A9">
                      <w:pPr>
                        <w:pBdr>
                          <w:bottom w:val="single" w:sz="12" w:space="1" w:color="auto"/>
                        </w:pBdr>
                        <w:rPr>
                          <w:b/>
                          <w:sz w:val="24"/>
                          <w:szCs w:val="24"/>
                        </w:rPr>
                      </w:pPr>
                      <w:r>
                        <w:rPr>
                          <w:sz w:val="24"/>
                          <w:szCs w:val="24"/>
                        </w:rPr>
                        <w:t xml:space="preserve">Full agenda packets are available for the public to review in the Probation Department, located </w:t>
                      </w:r>
                      <w:r w:rsidR="00CC2CDB">
                        <w:rPr>
                          <w:sz w:val="24"/>
                          <w:szCs w:val="24"/>
                        </w:rPr>
                        <w:t xml:space="preserve">at 57 Bryant Street, </w:t>
                      </w:r>
                      <w:r>
                        <w:rPr>
                          <w:sz w:val="24"/>
                          <w:szCs w:val="24"/>
                        </w:rPr>
                        <w:t>Bridgeport</w:t>
                      </w:r>
                      <w:r w:rsidR="00CC2CDB">
                        <w:rPr>
                          <w:sz w:val="24"/>
                          <w:szCs w:val="24"/>
                        </w:rPr>
                        <w:t>, CA. 93517</w:t>
                      </w:r>
                      <w:r>
                        <w:rPr>
                          <w:sz w:val="24"/>
                          <w:szCs w:val="24"/>
                        </w:rPr>
                        <w:t xml:space="preserve">.  </w:t>
                      </w:r>
                      <w:r>
                        <w:rPr>
                          <w:b/>
                          <w:sz w:val="24"/>
                          <w:szCs w:val="24"/>
                        </w:rPr>
                        <w:t>ON THE WEB</w:t>
                      </w:r>
                      <w:r>
                        <w:rPr>
                          <w:sz w:val="24"/>
                          <w:szCs w:val="24"/>
                        </w:rPr>
                        <w:t xml:space="preserve">: You can view the upcoming agenda at http;//monocounty.ca.gov.  </w:t>
                      </w:r>
                      <w:r>
                        <w:rPr>
                          <w:b/>
                          <w:sz w:val="24"/>
                          <w:szCs w:val="24"/>
                        </w:rPr>
                        <w:t xml:space="preserve">UNLESS OTHERWISE SPECIFIED BY TIME, ITEMS SCHEDULED FOR EITHER THE MORNING OR AFTERNOON SESSIONS WILL BE HEARD ACCORDING TO AVAILABLE TIME AND PRESENCE OF INTERESTED PERSONS.  PUBLIC MAY COMMENT ON AGENDA ITEMS AT THE TIME THE ITEM IS HEARD.   </w:t>
                      </w:r>
                    </w:p>
                    <w:p w:rsidR="004748A9" w:rsidRDefault="004748A9"/>
                  </w:txbxContent>
                </v:textbox>
                <w10:wrap type="square" anchorx="margin"/>
              </v:shape>
            </w:pict>
          </mc:Fallback>
        </mc:AlternateContent>
      </w:r>
      <w:r w:rsidR="004748A9">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504825</wp:posOffset>
                </wp:positionV>
                <wp:extent cx="4552950" cy="1000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5529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Pr="00C57829" w:rsidRDefault="004748A9" w:rsidP="004748A9">
                            <w:pPr>
                              <w:rPr>
                                <w:b/>
                                <w:sz w:val="36"/>
                                <w:szCs w:val="36"/>
                              </w:rPr>
                            </w:pPr>
                            <w:r w:rsidRPr="00C57829">
                              <w:rPr>
                                <w:b/>
                                <w:sz w:val="36"/>
                                <w:szCs w:val="36"/>
                              </w:rPr>
                              <w:t>NOTICE OF PUBLIC MEETING AND AGENDA</w:t>
                            </w:r>
                          </w:p>
                          <w:p w:rsidR="004748A9" w:rsidRPr="005A6A64" w:rsidRDefault="004748A9" w:rsidP="004748A9">
                            <w:pPr>
                              <w:ind w:left="1440"/>
                              <w:rPr>
                                <w:sz w:val="32"/>
                                <w:szCs w:val="32"/>
                              </w:rPr>
                            </w:pPr>
                            <w:r w:rsidRPr="005A6A64">
                              <w:rPr>
                                <w:sz w:val="32"/>
                                <w:szCs w:val="32"/>
                              </w:rPr>
                              <w:t>MONO COUNTY COMMUNITY CORRECTION PARTNERSHIP</w:t>
                            </w:r>
                          </w:p>
                          <w:p w:rsidR="004748A9" w:rsidRDefault="00474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07.3pt;margin-top:39.75pt;width:358.5pt;height:7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" fillcolor="white [3201]" strokeweight=".5pt">
                <v:textbox>
                  <w:txbxContent>
                    <w:p w:rsidR="004748A9" w:rsidRPr="00C57829" w:rsidRDefault="004748A9" w:rsidP="004748A9">
                      <w:pPr>
                        <w:rPr>
                          <w:b/>
                          <w:sz w:val="36"/>
                          <w:szCs w:val="36"/>
                        </w:rPr>
                      </w:pPr>
                      <w:r w:rsidRPr="00C57829">
                        <w:rPr>
                          <w:b/>
                          <w:sz w:val="36"/>
                          <w:szCs w:val="36"/>
                        </w:rPr>
                        <w:t>NOTICE OF PUBLIC MEETING AND AGENDA</w:t>
                      </w:r>
                    </w:p>
                    <w:p w:rsidR="004748A9" w:rsidRPr="005A6A64" w:rsidRDefault="004748A9" w:rsidP="004748A9">
                      <w:pPr>
                        <w:ind w:left="1440"/>
                        <w:rPr>
                          <w:sz w:val="32"/>
                          <w:szCs w:val="32"/>
                        </w:rPr>
                      </w:pPr>
                      <w:r w:rsidRPr="005A6A64">
                        <w:rPr>
                          <w:sz w:val="32"/>
                          <w:szCs w:val="32"/>
                        </w:rPr>
                        <w:t>MONO COUNTY COMMUNITY CORRECTION PARTNERSHIP</w:t>
                      </w:r>
                    </w:p>
                    <w:p w:rsidR="004748A9" w:rsidRDefault="004748A9"/>
                  </w:txbxContent>
                </v:textbox>
                <w10:wrap anchorx="margin"/>
              </v:shape>
            </w:pict>
          </mc:Fallback>
        </mc:AlternateContent>
      </w:r>
      <w:r w:rsidR="004748A9">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466725</wp:posOffset>
                </wp:positionV>
                <wp:extent cx="933450" cy="1057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9334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7">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5.5pt;margin-top:36.75pt;width:73.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" fillcolor="white [3201]" strokeweight=".5pt">
                <v:textbox>
                  <w:txbxContent>
                    <w:p w:rsidR="004748A9" w:rsidRDefault="004748A9">
                      <w:r>
                        <w:rPr>
                          <w:noProof/>
                        </w:rPr>
                        <w:drawing>
                          <wp:inline distT="0" distB="0" distL="0" distR="0">
                            <wp:extent cx="670560"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rism logo2.JPG"/>
                                    <pic:cNvPicPr/>
                                  </pic:nvPicPr>
                                  <pic:blipFill>
                                    <a:blip r:embed="rId8">
                                      <a:extLst>
                                        <a:ext uri="{28A0092B-C50C-407E-A947-70E740481C1C}">
                                          <a14:useLocalDpi xmlns:a14="http://schemas.microsoft.com/office/drawing/2010/main" val="0"/>
                                        </a:ext>
                                      </a:extLst>
                                    </a:blip>
                                    <a:stretch>
                                      <a:fillRect/>
                                    </a:stretch>
                                  </pic:blipFill>
                                  <pic:spPr>
                                    <a:xfrm>
                                      <a:off x="0" y="0"/>
                                      <a:ext cx="670560" cy="959485"/>
                                    </a:xfrm>
                                    <a:prstGeom prst="rect">
                                      <a:avLst/>
                                    </a:prstGeom>
                                  </pic:spPr>
                                </pic:pic>
                              </a:graphicData>
                            </a:graphic>
                          </wp:inline>
                        </w:drawing>
                      </w:r>
                    </w:p>
                  </w:txbxContent>
                </v:textbox>
              </v:shape>
            </w:pict>
          </mc:Fallback>
        </mc:AlternateContent>
      </w:r>
    </w:p>
    <w:p w:rsidR="000A1649" w:rsidRDefault="000A1649" w:rsidP="000A1649">
      <w:pPr>
        <w:spacing w:after="0"/>
        <w:jc w:val="center"/>
        <w:rPr>
          <w:b/>
          <w:sz w:val="24"/>
          <w:szCs w:val="24"/>
        </w:rPr>
      </w:pPr>
      <w:r>
        <w:rPr>
          <w:b/>
          <w:sz w:val="24"/>
          <w:szCs w:val="24"/>
        </w:rPr>
        <w:t>REGULAR MEETING</w:t>
      </w:r>
    </w:p>
    <w:p w:rsidR="000A1649" w:rsidRDefault="000A1649" w:rsidP="000A1649">
      <w:pPr>
        <w:spacing w:after="0"/>
        <w:jc w:val="center"/>
        <w:rPr>
          <w:b/>
          <w:sz w:val="24"/>
          <w:szCs w:val="24"/>
        </w:rPr>
      </w:pPr>
      <w:r>
        <w:rPr>
          <w:b/>
          <w:sz w:val="24"/>
          <w:szCs w:val="24"/>
        </w:rPr>
        <w:t>APRIL 6, 2017 – 10:00</w:t>
      </w:r>
    </w:p>
    <w:p w:rsidR="000A1649" w:rsidRDefault="000A1649" w:rsidP="000A1649">
      <w:pPr>
        <w:spacing w:after="0"/>
        <w:jc w:val="center"/>
        <w:rPr>
          <w:b/>
          <w:sz w:val="24"/>
          <w:szCs w:val="24"/>
        </w:rPr>
      </w:pPr>
    </w:p>
    <w:p w:rsidR="000A1649" w:rsidRDefault="000A1649" w:rsidP="000A1649">
      <w:pPr>
        <w:spacing w:after="0"/>
        <w:rPr>
          <w:sz w:val="24"/>
          <w:szCs w:val="24"/>
        </w:rPr>
      </w:pPr>
      <w:r>
        <w:rPr>
          <w:sz w:val="24"/>
          <w:szCs w:val="24"/>
        </w:rPr>
        <w:t>10:00 AM</w:t>
      </w:r>
      <w:r>
        <w:rPr>
          <w:sz w:val="24"/>
          <w:szCs w:val="24"/>
        </w:rPr>
        <w:tab/>
        <w:t>Call meeting to Order</w:t>
      </w:r>
    </w:p>
    <w:p w:rsidR="000A1649" w:rsidRDefault="000A1649" w:rsidP="000A1649">
      <w:pPr>
        <w:spacing w:after="0"/>
        <w:rPr>
          <w:sz w:val="24"/>
          <w:szCs w:val="24"/>
        </w:rPr>
      </w:pPr>
    </w:p>
    <w:p w:rsidR="000A1649" w:rsidRPr="00296751" w:rsidRDefault="000A1649" w:rsidP="000A1649">
      <w:pPr>
        <w:pStyle w:val="ListParagraph"/>
        <w:numPr>
          <w:ilvl w:val="0"/>
          <w:numId w:val="1"/>
        </w:numPr>
        <w:spacing w:after="0"/>
        <w:rPr>
          <w:b/>
          <w:sz w:val="24"/>
          <w:szCs w:val="24"/>
        </w:rPr>
      </w:pPr>
      <w:r w:rsidRPr="00296751">
        <w:rPr>
          <w:b/>
          <w:sz w:val="24"/>
          <w:szCs w:val="24"/>
        </w:rPr>
        <w:t>OPPORTUNITY FOR THE PUBLIC TO ADDRESS THE COMMITTEE</w:t>
      </w:r>
    </w:p>
    <w:p w:rsidR="000A1649" w:rsidRDefault="000A1649" w:rsidP="000A1649">
      <w:pPr>
        <w:pStyle w:val="ListParagraph"/>
        <w:spacing w:after="0"/>
        <w:ind w:left="1080"/>
        <w:rPr>
          <w:sz w:val="24"/>
          <w:szCs w:val="24"/>
        </w:rPr>
      </w:pPr>
      <w:r>
        <w:rPr>
          <w:sz w:val="24"/>
          <w:szCs w:val="24"/>
        </w:rPr>
        <w:t>On items of public interest that are within the subject matter jurisdiction of the Board.</w:t>
      </w:r>
    </w:p>
    <w:p w:rsidR="00296751" w:rsidRDefault="00296751" w:rsidP="00296751">
      <w:pPr>
        <w:pStyle w:val="ListParagraph"/>
        <w:numPr>
          <w:ilvl w:val="0"/>
          <w:numId w:val="1"/>
        </w:numPr>
        <w:spacing w:after="0"/>
        <w:rPr>
          <w:b/>
          <w:sz w:val="24"/>
          <w:szCs w:val="24"/>
        </w:rPr>
      </w:pPr>
      <w:r w:rsidRPr="004A3DD8">
        <w:rPr>
          <w:b/>
          <w:sz w:val="24"/>
          <w:szCs w:val="24"/>
        </w:rPr>
        <w:t>APPROVAL OF MINUTES</w:t>
      </w:r>
      <w:r w:rsidR="004146B3">
        <w:rPr>
          <w:b/>
          <w:sz w:val="24"/>
          <w:szCs w:val="24"/>
        </w:rPr>
        <w:t xml:space="preserve"> FROM PREVIOUS MEETING(S)</w:t>
      </w:r>
    </w:p>
    <w:p w:rsidR="00D8528C" w:rsidRDefault="00D8528C" w:rsidP="00D8528C">
      <w:pPr>
        <w:spacing w:after="0"/>
        <w:rPr>
          <w:b/>
          <w:sz w:val="24"/>
          <w:szCs w:val="24"/>
        </w:rPr>
      </w:pPr>
    </w:p>
    <w:p w:rsidR="00D8528C" w:rsidRPr="00D8528C" w:rsidRDefault="00D8528C" w:rsidP="00D8528C">
      <w:pPr>
        <w:pStyle w:val="ListParagraph"/>
        <w:numPr>
          <w:ilvl w:val="0"/>
          <w:numId w:val="1"/>
        </w:numPr>
        <w:spacing w:after="0"/>
        <w:rPr>
          <w:b/>
          <w:sz w:val="24"/>
          <w:szCs w:val="24"/>
        </w:rPr>
      </w:pPr>
      <w:r>
        <w:rPr>
          <w:b/>
          <w:sz w:val="24"/>
          <w:szCs w:val="24"/>
        </w:rPr>
        <w:t>General discussion regarding formation and function of the Community Corrections Partnership and the formation and function of the Executive Committee to the Community Corrections Partnership</w:t>
      </w:r>
    </w:p>
    <w:p w:rsidR="00D8528C" w:rsidRPr="00D8528C" w:rsidRDefault="00D8528C" w:rsidP="00D8528C">
      <w:pPr>
        <w:pStyle w:val="ListParagraph"/>
        <w:rPr>
          <w:b/>
          <w:sz w:val="24"/>
          <w:szCs w:val="24"/>
        </w:rPr>
      </w:pPr>
    </w:p>
    <w:p w:rsidR="00D8528C" w:rsidRDefault="00D8528C" w:rsidP="00D8528C">
      <w:pPr>
        <w:pStyle w:val="ListParagraph"/>
        <w:spacing w:after="0"/>
        <w:ind w:left="1080"/>
        <w:rPr>
          <w:sz w:val="24"/>
          <w:szCs w:val="24"/>
        </w:rPr>
      </w:pPr>
      <w:r>
        <w:rPr>
          <w:sz w:val="24"/>
          <w:szCs w:val="24"/>
        </w:rPr>
        <w:t>Karin Humiston, Probation Chief and Tim Kendall, District Attorney</w:t>
      </w:r>
    </w:p>
    <w:p w:rsidR="00D8528C" w:rsidRDefault="00D8528C" w:rsidP="00D8528C">
      <w:pPr>
        <w:pStyle w:val="ListParagraph"/>
        <w:spacing w:after="0"/>
        <w:ind w:left="1080"/>
        <w:rPr>
          <w:sz w:val="24"/>
          <w:szCs w:val="24"/>
        </w:rPr>
      </w:pPr>
    </w:p>
    <w:p w:rsidR="00D8528C" w:rsidRPr="00D8528C" w:rsidRDefault="00D8528C" w:rsidP="00D8528C">
      <w:pPr>
        <w:pStyle w:val="ListParagraph"/>
        <w:spacing w:after="0"/>
        <w:ind w:left="1080"/>
        <w:rPr>
          <w:sz w:val="24"/>
          <w:szCs w:val="24"/>
        </w:rPr>
      </w:pPr>
      <w:r>
        <w:rPr>
          <w:sz w:val="24"/>
          <w:szCs w:val="24"/>
        </w:rPr>
        <w:t xml:space="preserve">Since there are so many new members to the Community Corrections Partnership as well as the Executive Committee, it is necessary to educate and update all </w:t>
      </w:r>
      <w:r>
        <w:rPr>
          <w:sz w:val="24"/>
          <w:szCs w:val="24"/>
        </w:rPr>
        <w:lastRenderedPageBreak/>
        <w:t xml:space="preserve">partners and the public to the creation and function of both groups.  To review our current Local Plan and open up </w:t>
      </w:r>
      <w:r w:rsidR="000F799F">
        <w:rPr>
          <w:sz w:val="24"/>
          <w:szCs w:val="24"/>
        </w:rPr>
        <w:t>for</w:t>
      </w:r>
      <w:r>
        <w:rPr>
          <w:sz w:val="24"/>
          <w:szCs w:val="24"/>
        </w:rPr>
        <w:t xml:space="preserve"> discussion </w:t>
      </w:r>
      <w:r w:rsidR="000F799F">
        <w:rPr>
          <w:sz w:val="24"/>
          <w:szCs w:val="24"/>
        </w:rPr>
        <w:t xml:space="preserve">in order to </w:t>
      </w:r>
      <w:r>
        <w:rPr>
          <w:sz w:val="24"/>
          <w:szCs w:val="24"/>
        </w:rPr>
        <w:t>clarif</w:t>
      </w:r>
      <w:r w:rsidR="000F799F">
        <w:rPr>
          <w:sz w:val="24"/>
          <w:szCs w:val="24"/>
        </w:rPr>
        <w:t>y</w:t>
      </w:r>
      <w:r>
        <w:rPr>
          <w:sz w:val="24"/>
          <w:szCs w:val="24"/>
        </w:rPr>
        <w:t xml:space="preserve"> </w:t>
      </w:r>
      <w:r w:rsidR="000F799F">
        <w:rPr>
          <w:sz w:val="24"/>
          <w:szCs w:val="24"/>
        </w:rPr>
        <w:t xml:space="preserve">any issues regarding </w:t>
      </w:r>
      <w:r>
        <w:rPr>
          <w:sz w:val="24"/>
          <w:szCs w:val="24"/>
        </w:rPr>
        <w:t>the</w:t>
      </w:r>
      <w:r w:rsidR="009E16B5">
        <w:rPr>
          <w:sz w:val="24"/>
          <w:szCs w:val="24"/>
        </w:rPr>
        <w:t xml:space="preserve"> plan or roles of the members</w:t>
      </w:r>
      <w:r>
        <w:rPr>
          <w:sz w:val="24"/>
          <w:szCs w:val="24"/>
        </w:rPr>
        <w:t xml:space="preserve">.  </w:t>
      </w:r>
      <w:r>
        <w:rPr>
          <w:i/>
          <w:sz w:val="24"/>
          <w:szCs w:val="24"/>
        </w:rPr>
        <w:t>See attached Local Implementation Plan.</w:t>
      </w:r>
    </w:p>
    <w:p w:rsidR="00296751" w:rsidRDefault="00296751" w:rsidP="00296751">
      <w:pPr>
        <w:spacing w:after="0"/>
        <w:rPr>
          <w:sz w:val="24"/>
          <w:szCs w:val="24"/>
        </w:rPr>
      </w:pPr>
    </w:p>
    <w:p w:rsidR="00296751" w:rsidRPr="00CB6CE9" w:rsidRDefault="009C44C9" w:rsidP="00296751">
      <w:pPr>
        <w:pStyle w:val="ListParagraph"/>
        <w:numPr>
          <w:ilvl w:val="0"/>
          <w:numId w:val="1"/>
        </w:numPr>
        <w:spacing w:after="0"/>
        <w:rPr>
          <w:b/>
          <w:sz w:val="24"/>
          <w:szCs w:val="24"/>
        </w:rPr>
      </w:pPr>
      <w:r w:rsidRPr="00CB6CE9">
        <w:rPr>
          <w:b/>
          <w:sz w:val="24"/>
          <w:szCs w:val="24"/>
        </w:rPr>
        <w:t xml:space="preserve">Discussion </w:t>
      </w:r>
      <w:r w:rsidR="004146B3">
        <w:rPr>
          <w:b/>
          <w:sz w:val="24"/>
          <w:szCs w:val="24"/>
        </w:rPr>
        <w:t>to</w:t>
      </w:r>
      <w:r w:rsidRPr="00CB6CE9">
        <w:rPr>
          <w:b/>
          <w:sz w:val="24"/>
          <w:szCs w:val="24"/>
        </w:rPr>
        <w:t xml:space="preserve"> </w:t>
      </w:r>
      <w:r w:rsidR="004146B3" w:rsidRPr="00CB6CE9">
        <w:rPr>
          <w:b/>
          <w:sz w:val="24"/>
          <w:szCs w:val="24"/>
        </w:rPr>
        <w:t>Modify</w:t>
      </w:r>
      <w:r w:rsidRPr="00CB6CE9">
        <w:rPr>
          <w:b/>
          <w:sz w:val="24"/>
          <w:szCs w:val="24"/>
        </w:rPr>
        <w:t xml:space="preserve"> the Mono County Public Safety Realignment Act of 2011 – Local Implementation and Post Release Supervision Plan</w:t>
      </w:r>
    </w:p>
    <w:p w:rsidR="009C44C9" w:rsidRPr="009C44C9" w:rsidRDefault="009C44C9" w:rsidP="009C44C9">
      <w:pPr>
        <w:pStyle w:val="ListParagraph"/>
        <w:rPr>
          <w:sz w:val="24"/>
          <w:szCs w:val="24"/>
        </w:rPr>
      </w:pPr>
    </w:p>
    <w:p w:rsidR="009C44C9" w:rsidRDefault="009C44C9" w:rsidP="009C44C9">
      <w:pPr>
        <w:pStyle w:val="ListParagraph"/>
        <w:spacing w:after="0"/>
        <w:ind w:left="1080"/>
        <w:rPr>
          <w:sz w:val="24"/>
          <w:szCs w:val="24"/>
        </w:rPr>
      </w:pPr>
      <w:r>
        <w:rPr>
          <w:sz w:val="24"/>
          <w:szCs w:val="24"/>
        </w:rPr>
        <w:t>Karin Humiston</w:t>
      </w:r>
      <w:r w:rsidR="00CB6CE9">
        <w:rPr>
          <w:sz w:val="24"/>
          <w:szCs w:val="24"/>
        </w:rPr>
        <w:t>, Probation Chief and Tim Kendall, District Attorney</w:t>
      </w:r>
    </w:p>
    <w:p w:rsidR="00B91A93" w:rsidRDefault="00B91A93" w:rsidP="009C44C9">
      <w:pPr>
        <w:pStyle w:val="ListParagraph"/>
        <w:spacing w:after="0"/>
        <w:ind w:left="1080"/>
        <w:rPr>
          <w:sz w:val="24"/>
          <w:szCs w:val="24"/>
        </w:rPr>
      </w:pPr>
    </w:p>
    <w:p w:rsidR="00CB6CE9" w:rsidRPr="00762A62" w:rsidRDefault="00CB6CE9" w:rsidP="009C44C9">
      <w:pPr>
        <w:pStyle w:val="ListParagraph"/>
        <w:spacing w:after="0"/>
        <w:ind w:left="1080"/>
        <w:rPr>
          <w:i/>
          <w:sz w:val="24"/>
          <w:szCs w:val="24"/>
        </w:rPr>
      </w:pPr>
      <w:r>
        <w:rPr>
          <w:sz w:val="24"/>
          <w:szCs w:val="24"/>
        </w:rPr>
        <w:t xml:space="preserve">Discussion and </w:t>
      </w:r>
      <w:r w:rsidR="004146B3">
        <w:rPr>
          <w:sz w:val="24"/>
          <w:szCs w:val="24"/>
        </w:rPr>
        <w:t>p</w:t>
      </w:r>
      <w:r>
        <w:rPr>
          <w:sz w:val="24"/>
          <w:szCs w:val="24"/>
        </w:rPr>
        <w:t>ossible</w:t>
      </w:r>
      <w:r w:rsidR="004146B3">
        <w:rPr>
          <w:sz w:val="24"/>
          <w:szCs w:val="24"/>
        </w:rPr>
        <w:t xml:space="preserve"> v</w:t>
      </w:r>
      <w:r>
        <w:rPr>
          <w:sz w:val="24"/>
          <w:szCs w:val="24"/>
        </w:rPr>
        <w:t>ote to modify the Local Implementation Plan to reflect</w:t>
      </w:r>
      <w:r w:rsidR="004146B3">
        <w:rPr>
          <w:sz w:val="24"/>
          <w:szCs w:val="24"/>
        </w:rPr>
        <w:t xml:space="preserve"> recent </w:t>
      </w:r>
      <w:r>
        <w:rPr>
          <w:sz w:val="24"/>
          <w:szCs w:val="24"/>
        </w:rPr>
        <w:t>change</w:t>
      </w:r>
      <w:r w:rsidR="004146B3">
        <w:rPr>
          <w:sz w:val="24"/>
          <w:szCs w:val="24"/>
        </w:rPr>
        <w:t xml:space="preserve">s to </w:t>
      </w:r>
      <w:r>
        <w:rPr>
          <w:sz w:val="24"/>
          <w:szCs w:val="24"/>
        </w:rPr>
        <w:t xml:space="preserve">the </w:t>
      </w:r>
      <w:r w:rsidR="004146B3">
        <w:rPr>
          <w:sz w:val="24"/>
          <w:szCs w:val="24"/>
        </w:rPr>
        <w:t>e</w:t>
      </w:r>
      <w:r>
        <w:rPr>
          <w:sz w:val="24"/>
          <w:szCs w:val="24"/>
        </w:rPr>
        <w:t xml:space="preserve">xecutive </w:t>
      </w:r>
      <w:r w:rsidR="004146B3">
        <w:rPr>
          <w:sz w:val="24"/>
          <w:szCs w:val="24"/>
        </w:rPr>
        <w:t>m</w:t>
      </w:r>
      <w:r>
        <w:rPr>
          <w:sz w:val="24"/>
          <w:szCs w:val="24"/>
        </w:rPr>
        <w:t>embership.  To make the appropriate modifications to the Local Implementation Plan and prepare an agenda item to be brought before the Mono County Board of Supervisors for their approval</w:t>
      </w:r>
      <w:r w:rsidRPr="00762A62">
        <w:rPr>
          <w:i/>
          <w:sz w:val="24"/>
          <w:szCs w:val="24"/>
        </w:rPr>
        <w:t>.</w:t>
      </w:r>
      <w:r w:rsidR="00762A62" w:rsidRPr="00762A62">
        <w:rPr>
          <w:i/>
          <w:sz w:val="24"/>
          <w:szCs w:val="24"/>
        </w:rPr>
        <w:t xml:space="preserve"> See attached item for detail</w:t>
      </w:r>
      <w:r w:rsidR="00762A62">
        <w:rPr>
          <w:i/>
          <w:sz w:val="24"/>
          <w:szCs w:val="24"/>
        </w:rPr>
        <w:t>.</w:t>
      </w:r>
    </w:p>
    <w:p w:rsidR="00CB6CE9" w:rsidRDefault="00CB6CE9" w:rsidP="009C44C9">
      <w:pPr>
        <w:pStyle w:val="ListParagraph"/>
        <w:spacing w:after="0"/>
        <w:ind w:left="1080"/>
        <w:rPr>
          <w:sz w:val="24"/>
          <w:szCs w:val="24"/>
        </w:rPr>
      </w:pPr>
    </w:p>
    <w:p w:rsidR="00B91A93" w:rsidRDefault="00762A62" w:rsidP="00B91A93">
      <w:pPr>
        <w:pStyle w:val="ListParagraph"/>
        <w:numPr>
          <w:ilvl w:val="0"/>
          <w:numId w:val="1"/>
        </w:numPr>
        <w:spacing w:after="0"/>
        <w:rPr>
          <w:b/>
          <w:sz w:val="24"/>
          <w:szCs w:val="24"/>
        </w:rPr>
      </w:pPr>
      <w:r w:rsidRPr="00762A62">
        <w:rPr>
          <w:b/>
          <w:sz w:val="24"/>
          <w:szCs w:val="24"/>
        </w:rPr>
        <w:t>Formation of Sub-Committees</w:t>
      </w:r>
      <w:r w:rsidR="00D90FE7">
        <w:rPr>
          <w:b/>
          <w:sz w:val="24"/>
          <w:szCs w:val="24"/>
        </w:rPr>
        <w:t xml:space="preserve"> for Proposals/Program/Projects</w:t>
      </w:r>
    </w:p>
    <w:p w:rsidR="00762A62" w:rsidRDefault="00762A62" w:rsidP="00762A62">
      <w:pPr>
        <w:pStyle w:val="ListParagraph"/>
        <w:spacing w:after="0"/>
        <w:ind w:left="1080"/>
        <w:rPr>
          <w:b/>
          <w:sz w:val="24"/>
          <w:szCs w:val="24"/>
        </w:rPr>
      </w:pPr>
    </w:p>
    <w:p w:rsidR="00762A62" w:rsidRDefault="00762A62" w:rsidP="00762A62">
      <w:pPr>
        <w:pStyle w:val="ListParagraph"/>
        <w:spacing w:after="0"/>
        <w:ind w:left="1080"/>
        <w:rPr>
          <w:sz w:val="24"/>
          <w:szCs w:val="24"/>
        </w:rPr>
      </w:pPr>
      <w:r>
        <w:rPr>
          <w:sz w:val="24"/>
          <w:szCs w:val="24"/>
        </w:rPr>
        <w:t>Tim Kendall, District Attorney and Karin Humiston, Probation Chief</w:t>
      </w:r>
    </w:p>
    <w:p w:rsidR="00762A62" w:rsidRDefault="00762A62" w:rsidP="00762A62">
      <w:pPr>
        <w:pStyle w:val="ListParagraph"/>
        <w:spacing w:after="0"/>
        <w:ind w:left="1080"/>
        <w:rPr>
          <w:sz w:val="24"/>
          <w:szCs w:val="24"/>
        </w:rPr>
      </w:pPr>
    </w:p>
    <w:p w:rsidR="00762A62" w:rsidRDefault="00762A62" w:rsidP="00762A62">
      <w:pPr>
        <w:pStyle w:val="ListParagraph"/>
        <w:spacing w:after="0"/>
        <w:ind w:left="1080"/>
        <w:rPr>
          <w:i/>
          <w:sz w:val="24"/>
          <w:szCs w:val="24"/>
        </w:rPr>
      </w:pPr>
      <w:r>
        <w:rPr>
          <w:sz w:val="24"/>
          <w:szCs w:val="24"/>
        </w:rPr>
        <w:t xml:space="preserve">Proposal is to create working groups instead of using the entire executive committee and/or the entire CCP partnership members </w:t>
      </w:r>
      <w:r w:rsidR="00C249BA">
        <w:rPr>
          <w:sz w:val="24"/>
          <w:szCs w:val="24"/>
        </w:rPr>
        <w:t>for</w:t>
      </w:r>
      <w:r w:rsidR="00ED658B">
        <w:rPr>
          <w:sz w:val="24"/>
          <w:szCs w:val="24"/>
        </w:rPr>
        <w:t xml:space="preserve"> the creation of proposals,</w:t>
      </w:r>
      <w:r w:rsidR="00C249BA">
        <w:rPr>
          <w:sz w:val="24"/>
          <w:szCs w:val="24"/>
        </w:rPr>
        <w:t xml:space="preserve"> </w:t>
      </w:r>
      <w:r w:rsidR="00C249BA">
        <w:rPr>
          <w:sz w:val="24"/>
          <w:szCs w:val="24"/>
        </w:rPr>
        <w:lastRenderedPageBreak/>
        <w:t>projects</w:t>
      </w:r>
      <w:r w:rsidR="00ED658B">
        <w:rPr>
          <w:sz w:val="24"/>
          <w:szCs w:val="24"/>
        </w:rPr>
        <w:t xml:space="preserve"> or programs</w:t>
      </w:r>
      <w:r w:rsidR="00C249BA">
        <w:rPr>
          <w:sz w:val="24"/>
          <w:szCs w:val="24"/>
        </w:rPr>
        <w:t xml:space="preserve"> within the jurisdiction of the CCP Committee.  This will </w:t>
      </w:r>
      <w:r>
        <w:rPr>
          <w:sz w:val="24"/>
          <w:szCs w:val="24"/>
        </w:rPr>
        <w:t xml:space="preserve">simplify the work </w:t>
      </w:r>
      <w:r w:rsidR="00C249BA">
        <w:rPr>
          <w:sz w:val="24"/>
          <w:szCs w:val="24"/>
        </w:rPr>
        <w:t xml:space="preserve">and allow it to be performed outside of the open meeting requirements </w:t>
      </w:r>
      <w:r>
        <w:rPr>
          <w:sz w:val="24"/>
          <w:szCs w:val="24"/>
        </w:rPr>
        <w:t xml:space="preserve">and </w:t>
      </w:r>
      <w:r w:rsidR="00C249BA">
        <w:rPr>
          <w:sz w:val="24"/>
          <w:szCs w:val="24"/>
        </w:rPr>
        <w:t xml:space="preserve">will assist in </w:t>
      </w:r>
      <w:r>
        <w:rPr>
          <w:sz w:val="24"/>
          <w:szCs w:val="24"/>
        </w:rPr>
        <w:t>accomplish</w:t>
      </w:r>
      <w:r w:rsidR="00C249BA">
        <w:rPr>
          <w:sz w:val="24"/>
          <w:szCs w:val="24"/>
        </w:rPr>
        <w:t>ing</w:t>
      </w:r>
      <w:r>
        <w:rPr>
          <w:sz w:val="24"/>
          <w:szCs w:val="24"/>
        </w:rPr>
        <w:t xml:space="preserve"> the goals as set out in our Local Plan</w:t>
      </w:r>
      <w:r w:rsidR="00C249BA">
        <w:rPr>
          <w:sz w:val="24"/>
          <w:szCs w:val="24"/>
        </w:rPr>
        <w:t xml:space="preserve"> in a more efficient time frame</w:t>
      </w:r>
      <w:r>
        <w:rPr>
          <w:sz w:val="24"/>
          <w:szCs w:val="24"/>
        </w:rPr>
        <w:t xml:space="preserve">.  </w:t>
      </w:r>
      <w:r w:rsidRPr="00762A62">
        <w:rPr>
          <w:i/>
          <w:sz w:val="24"/>
          <w:szCs w:val="24"/>
        </w:rPr>
        <w:t>See attached item for detail.</w:t>
      </w:r>
    </w:p>
    <w:p w:rsidR="00C249BA" w:rsidRDefault="00C249BA" w:rsidP="00762A62">
      <w:pPr>
        <w:pStyle w:val="ListParagraph"/>
        <w:spacing w:after="0"/>
        <w:ind w:left="1080"/>
        <w:rPr>
          <w:i/>
          <w:sz w:val="24"/>
          <w:szCs w:val="24"/>
        </w:rPr>
      </w:pPr>
    </w:p>
    <w:p w:rsidR="00C249BA" w:rsidRDefault="00E33DF3" w:rsidP="00C249BA">
      <w:pPr>
        <w:pStyle w:val="ListParagraph"/>
        <w:numPr>
          <w:ilvl w:val="0"/>
          <w:numId w:val="1"/>
        </w:numPr>
        <w:spacing w:after="0"/>
        <w:rPr>
          <w:b/>
          <w:sz w:val="24"/>
          <w:szCs w:val="24"/>
        </w:rPr>
      </w:pPr>
      <w:r>
        <w:rPr>
          <w:b/>
          <w:sz w:val="24"/>
          <w:szCs w:val="24"/>
        </w:rPr>
        <w:t>Explore the c</w:t>
      </w:r>
      <w:r w:rsidR="00C249BA" w:rsidRPr="00C249BA">
        <w:rPr>
          <w:b/>
          <w:sz w:val="24"/>
          <w:szCs w:val="24"/>
        </w:rPr>
        <w:t>reation of a sub-working group to complete the local 5 year plan for the Community Corrections Partnership</w:t>
      </w:r>
    </w:p>
    <w:p w:rsidR="00C249BA" w:rsidRDefault="00C249BA" w:rsidP="00C249BA">
      <w:pPr>
        <w:spacing w:after="0"/>
        <w:rPr>
          <w:b/>
          <w:sz w:val="24"/>
          <w:szCs w:val="24"/>
        </w:rPr>
      </w:pPr>
    </w:p>
    <w:p w:rsidR="00C249BA" w:rsidRDefault="00C249BA" w:rsidP="00C249BA">
      <w:pPr>
        <w:spacing w:after="0"/>
        <w:ind w:left="1080"/>
        <w:rPr>
          <w:sz w:val="24"/>
          <w:szCs w:val="24"/>
        </w:rPr>
      </w:pPr>
      <w:r>
        <w:rPr>
          <w:sz w:val="24"/>
          <w:szCs w:val="24"/>
        </w:rPr>
        <w:t>Karin Humiston, Probation Chief, Tim Kendall, District Attorney</w:t>
      </w:r>
    </w:p>
    <w:p w:rsidR="00C249BA" w:rsidRDefault="00C249BA" w:rsidP="00C249BA">
      <w:pPr>
        <w:spacing w:after="0"/>
        <w:ind w:left="1080"/>
        <w:rPr>
          <w:sz w:val="24"/>
          <w:szCs w:val="24"/>
        </w:rPr>
      </w:pPr>
    </w:p>
    <w:p w:rsidR="00C249BA" w:rsidRDefault="00C249BA" w:rsidP="00C249BA">
      <w:pPr>
        <w:spacing w:after="0"/>
        <w:ind w:left="1080"/>
        <w:rPr>
          <w:i/>
          <w:sz w:val="24"/>
          <w:szCs w:val="24"/>
        </w:rPr>
      </w:pPr>
      <w:r>
        <w:rPr>
          <w:sz w:val="24"/>
          <w:szCs w:val="24"/>
        </w:rPr>
        <w:t xml:space="preserve">Proposal to </w:t>
      </w:r>
      <w:r w:rsidR="00C70303">
        <w:rPr>
          <w:sz w:val="24"/>
          <w:szCs w:val="24"/>
        </w:rPr>
        <w:t xml:space="preserve">explore the </w:t>
      </w:r>
      <w:r>
        <w:rPr>
          <w:sz w:val="24"/>
          <w:szCs w:val="24"/>
        </w:rPr>
        <w:t>creat</w:t>
      </w:r>
      <w:r w:rsidR="00C70303">
        <w:rPr>
          <w:sz w:val="24"/>
          <w:szCs w:val="24"/>
        </w:rPr>
        <w:t xml:space="preserve">ion of </w:t>
      </w:r>
      <w:r>
        <w:rPr>
          <w:sz w:val="24"/>
          <w:szCs w:val="24"/>
        </w:rPr>
        <w:t xml:space="preserve">a working group to help identify, draft and present to the Executive Committee the County’s next </w:t>
      </w:r>
      <w:r w:rsidR="00ED658B">
        <w:rPr>
          <w:sz w:val="24"/>
          <w:szCs w:val="24"/>
        </w:rPr>
        <w:t xml:space="preserve">CCP </w:t>
      </w:r>
      <w:r>
        <w:rPr>
          <w:sz w:val="24"/>
          <w:szCs w:val="24"/>
        </w:rPr>
        <w:t>5 year plan which is required by law every five years.</w:t>
      </w:r>
      <w:r w:rsidR="00C70303">
        <w:rPr>
          <w:sz w:val="24"/>
          <w:szCs w:val="24"/>
        </w:rPr>
        <w:t xml:space="preserve">  Discuss its benefits and feasibility.</w:t>
      </w:r>
      <w:r>
        <w:rPr>
          <w:sz w:val="24"/>
          <w:szCs w:val="24"/>
        </w:rPr>
        <w:t xml:space="preserve">   </w:t>
      </w:r>
      <w:r>
        <w:rPr>
          <w:i/>
          <w:sz w:val="24"/>
          <w:szCs w:val="24"/>
        </w:rPr>
        <w:t xml:space="preserve">See attached item for detail. </w:t>
      </w:r>
    </w:p>
    <w:p w:rsidR="00C249BA" w:rsidRPr="00C249BA" w:rsidRDefault="00C249BA" w:rsidP="00C249BA">
      <w:pPr>
        <w:spacing w:after="0"/>
        <w:ind w:left="1080"/>
        <w:rPr>
          <w:i/>
          <w:sz w:val="24"/>
          <w:szCs w:val="24"/>
        </w:rPr>
      </w:pPr>
    </w:p>
    <w:p w:rsidR="00D8528C" w:rsidRPr="00B91A93" w:rsidRDefault="00D8528C" w:rsidP="00D8528C">
      <w:pPr>
        <w:pStyle w:val="ListParagraph"/>
        <w:numPr>
          <w:ilvl w:val="0"/>
          <w:numId w:val="1"/>
        </w:numPr>
        <w:spacing w:after="0"/>
        <w:rPr>
          <w:b/>
          <w:sz w:val="24"/>
          <w:szCs w:val="24"/>
        </w:rPr>
      </w:pPr>
      <w:r>
        <w:rPr>
          <w:b/>
          <w:sz w:val="24"/>
          <w:szCs w:val="24"/>
        </w:rPr>
        <w:t>R</w:t>
      </w:r>
      <w:r w:rsidRPr="00B91A93">
        <w:rPr>
          <w:b/>
          <w:sz w:val="24"/>
          <w:szCs w:val="24"/>
        </w:rPr>
        <w:t xml:space="preserve">equest to allocate AB 109 </w:t>
      </w:r>
      <w:r w:rsidR="004D567C">
        <w:rPr>
          <w:b/>
          <w:sz w:val="24"/>
          <w:szCs w:val="24"/>
        </w:rPr>
        <w:t xml:space="preserve">funds </w:t>
      </w:r>
      <w:r w:rsidRPr="00B91A93">
        <w:rPr>
          <w:b/>
          <w:sz w:val="24"/>
          <w:szCs w:val="24"/>
        </w:rPr>
        <w:t xml:space="preserve">for the purpose of funding post-release transportation assistance and clothing for inmates.  </w:t>
      </w:r>
    </w:p>
    <w:p w:rsidR="00D8528C" w:rsidRDefault="00D8528C" w:rsidP="00D8528C">
      <w:pPr>
        <w:pStyle w:val="ListParagraph"/>
        <w:spacing w:after="0"/>
        <w:ind w:left="1080"/>
        <w:rPr>
          <w:sz w:val="24"/>
          <w:szCs w:val="24"/>
        </w:rPr>
      </w:pPr>
    </w:p>
    <w:p w:rsidR="00D8528C" w:rsidRDefault="00D8528C" w:rsidP="00D8528C">
      <w:pPr>
        <w:pStyle w:val="ListParagraph"/>
        <w:spacing w:after="0"/>
        <w:ind w:left="1080"/>
        <w:rPr>
          <w:sz w:val="24"/>
          <w:szCs w:val="24"/>
        </w:rPr>
      </w:pPr>
      <w:r>
        <w:rPr>
          <w:sz w:val="24"/>
          <w:szCs w:val="24"/>
        </w:rPr>
        <w:t>Sheriff Ingrid Braun and Kathy Peterson, Social Services Director</w:t>
      </w:r>
    </w:p>
    <w:p w:rsidR="00D8528C" w:rsidRDefault="00D8528C" w:rsidP="00D8528C">
      <w:pPr>
        <w:pStyle w:val="ListParagraph"/>
        <w:spacing w:after="0"/>
        <w:ind w:left="1080"/>
        <w:rPr>
          <w:sz w:val="24"/>
          <w:szCs w:val="24"/>
        </w:rPr>
      </w:pPr>
    </w:p>
    <w:p w:rsidR="00D8528C" w:rsidRDefault="00D8528C" w:rsidP="00D8528C">
      <w:pPr>
        <w:pStyle w:val="ListParagraph"/>
        <w:spacing w:after="0"/>
        <w:ind w:left="1080"/>
        <w:rPr>
          <w:sz w:val="24"/>
          <w:szCs w:val="24"/>
        </w:rPr>
      </w:pPr>
      <w:r w:rsidRPr="00B91A93">
        <w:rPr>
          <w:sz w:val="24"/>
          <w:szCs w:val="24"/>
        </w:rPr>
        <w:t xml:space="preserve">Discuss and consider </w:t>
      </w:r>
      <w:r>
        <w:rPr>
          <w:sz w:val="24"/>
          <w:szCs w:val="24"/>
        </w:rPr>
        <w:t xml:space="preserve">a </w:t>
      </w:r>
      <w:r w:rsidRPr="00B91A93">
        <w:rPr>
          <w:sz w:val="24"/>
          <w:szCs w:val="24"/>
        </w:rPr>
        <w:t xml:space="preserve">request to allocate an amount not-to-exceed $1,000 in AB 109 funds to increase the Mono County Jail budget for the purpose of funding </w:t>
      </w:r>
      <w:r w:rsidRPr="00B91A93">
        <w:rPr>
          <w:sz w:val="24"/>
          <w:szCs w:val="24"/>
        </w:rPr>
        <w:lastRenderedPageBreak/>
        <w:t>post-release transportation assistance and clothing for inmates.</w:t>
      </w:r>
      <w:r>
        <w:rPr>
          <w:sz w:val="24"/>
          <w:szCs w:val="24"/>
        </w:rPr>
        <w:t xml:space="preserve">  There has been an increase in request from inmates that are being release from custody for assistance with transportation/transportation cost and clothing.  This request would assist as an additional service that could be provided by the jail transition team who assist inmates reintegrating back into the community.  </w:t>
      </w:r>
      <w:r w:rsidRPr="00762A62">
        <w:rPr>
          <w:i/>
          <w:sz w:val="24"/>
          <w:szCs w:val="24"/>
        </w:rPr>
        <w:t>See attached request.</w:t>
      </w:r>
      <w:r>
        <w:rPr>
          <w:sz w:val="24"/>
          <w:szCs w:val="24"/>
        </w:rPr>
        <w:t xml:space="preserve"> </w:t>
      </w:r>
    </w:p>
    <w:p w:rsidR="00D8528C" w:rsidRPr="00D8528C" w:rsidRDefault="00D8528C" w:rsidP="00762A62">
      <w:pPr>
        <w:pStyle w:val="ListParagraph"/>
        <w:spacing w:after="0"/>
        <w:ind w:left="1080"/>
        <w:rPr>
          <w:sz w:val="24"/>
          <w:szCs w:val="24"/>
        </w:rPr>
      </w:pPr>
    </w:p>
    <w:p w:rsidR="00C249BA" w:rsidRPr="00C249BA" w:rsidRDefault="00C249BA" w:rsidP="00C249BA">
      <w:pPr>
        <w:pStyle w:val="ListParagraph"/>
        <w:numPr>
          <w:ilvl w:val="0"/>
          <w:numId w:val="1"/>
        </w:numPr>
        <w:spacing w:after="0"/>
        <w:rPr>
          <w:b/>
          <w:sz w:val="24"/>
          <w:szCs w:val="24"/>
        </w:rPr>
      </w:pPr>
      <w:r w:rsidRPr="00C249BA">
        <w:rPr>
          <w:b/>
          <w:sz w:val="24"/>
          <w:szCs w:val="24"/>
        </w:rPr>
        <w:t xml:space="preserve">Setting of future meetings for the </w:t>
      </w:r>
      <w:r w:rsidR="00606482">
        <w:rPr>
          <w:b/>
          <w:sz w:val="24"/>
          <w:szCs w:val="24"/>
        </w:rPr>
        <w:t xml:space="preserve">Community Corrections Partnership and Executive </w:t>
      </w:r>
      <w:r w:rsidRPr="00C249BA">
        <w:rPr>
          <w:b/>
          <w:sz w:val="24"/>
          <w:szCs w:val="24"/>
        </w:rPr>
        <w:t>Committee</w:t>
      </w:r>
    </w:p>
    <w:p w:rsidR="00C249BA" w:rsidRDefault="00C249BA" w:rsidP="00C249BA">
      <w:pPr>
        <w:pStyle w:val="ListParagraph"/>
        <w:rPr>
          <w:sz w:val="24"/>
          <w:szCs w:val="24"/>
        </w:rPr>
      </w:pPr>
    </w:p>
    <w:p w:rsidR="00C249BA" w:rsidRDefault="00C249BA" w:rsidP="00C249BA">
      <w:pPr>
        <w:pStyle w:val="ListParagraph"/>
        <w:ind w:left="1080"/>
        <w:rPr>
          <w:sz w:val="24"/>
          <w:szCs w:val="24"/>
        </w:rPr>
      </w:pPr>
      <w:r>
        <w:rPr>
          <w:sz w:val="24"/>
          <w:szCs w:val="24"/>
        </w:rPr>
        <w:t>Karin Humiston, Probation Chief</w:t>
      </w:r>
    </w:p>
    <w:p w:rsidR="00C249BA" w:rsidRDefault="00C249BA" w:rsidP="00C249BA">
      <w:pPr>
        <w:pStyle w:val="ListParagraph"/>
        <w:ind w:left="1080"/>
        <w:rPr>
          <w:sz w:val="24"/>
          <w:szCs w:val="24"/>
        </w:rPr>
      </w:pPr>
    </w:p>
    <w:p w:rsidR="00C249BA" w:rsidRDefault="00C249BA" w:rsidP="00C249BA">
      <w:pPr>
        <w:pStyle w:val="ListParagraph"/>
        <w:ind w:left="1080"/>
        <w:rPr>
          <w:sz w:val="24"/>
          <w:szCs w:val="24"/>
        </w:rPr>
      </w:pPr>
      <w:r>
        <w:rPr>
          <w:sz w:val="24"/>
          <w:szCs w:val="24"/>
        </w:rPr>
        <w:t>Discuss and vote on a meeting Calendar which would identify meeting dates for the remainder of the year</w:t>
      </w:r>
      <w:r w:rsidR="00D016E2">
        <w:rPr>
          <w:sz w:val="24"/>
          <w:szCs w:val="24"/>
        </w:rPr>
        <w:t xml:space="preserve"> for the </w:t>
      </w:r>
      <w:r w:rsidR="00127FFA">
        <w:rPr>
          <w:sz w:val="24"/>
          <w:szCs w:val="24"/>
        </w:rPr>
        <w:t xml:space="preserve">Community Correction Partnership and </w:t>
      </w:r>
      <w:r w:rsidR="00D016E2">
        <w:rPr>
          <w:sz w:val="24"/>
          <w:szCs w:val="24"/>
        </w:rPr>
        <w:t>Executive Committee</w:t>
      </w:r>
      <w:r>
        <w:rPr>
          <w:sz w:val="24"/>
          <w:szCs w:val="24"/>
        </w:rPr>
        <w:t>.</w:t>
      </w:r>
    </w:p>
    <w:p w:rsidR="00BC6D19" w:rsidRDefault="00BC6D19" w:rsidP="00C249BA">
      <w:pPr>
        <w:pStyle w:val="ListParagraph"/>
        <w:ind w:left="1080"/>
        <w:rPr>
          <w:sz w:val="24"/>
          <w:szCs w:val="24"/>
        </w:rPr>
      </w:pPr>
    </w:p>
    <w:p w:rsidR="00BC6D19" w:rsidRDefault="00BC6D19" w:rsidP="00C249BA">
      <w:pPr>
        <w:pStyle w:val="ListParagraph"/>
        <w:ind w:left="1080"/>
        <w:rPr>
          <w:sz w:val="24"/>
          <w:szCs w:val="24"/>
        </w:rPr>
      </w:pPr>
      <w:r>
        <w:rPr>
          <w:sz w:val="24"/>
          <w:szCs w:val="24"/>
        </w:rPr>
        <w:t>Proposed meeting dates:  7/19/2016, 10/18/2017, 1/17/2018, 4/18/2018.  All meetings will begin at 9:00.</w:t>
      </w:r>
    </w:p>
    <w:p w:rsidR="00BC6D19" w:rsidRDefault="00BC6D19" w:rsidP="00C249BA">
      <w:pPr>
        <w:pStyle w:val="ListParagraph"/>
        <w:ind w:left="1080"/>
        <w:rPr>
          <w:sz w:val="24"/>
          <w:szCs w:val="24"/>
        </w:rPr>
      </w:pPr>
    </w:p>
    <w:p w:rsidR="00BC6D19" w:rsidRDefault="00BC6D19" w:rsidP="00C249BA">
      <w:pPr>
        <w:pStyle w:val="ListParagraph"/>
        <w:ind w:left="1080"/>
        <w:rPr>
          <w:sz w:val="24"/>
          <w:szCs w:val="24"/>
        </w:rPr>
      </w:pPr>
      <w:r>
        <w:rPr>
          <w:sz w:val="24"/>
          <w:szCs w:val="24"/>
        </w:rPr>
        <w:t>Additional meeting will be set by the Executive Committee to outstanding issues, as necessary.</w:t>
      </w:r>
    </w:p>
    <w:p w:rsidR="00C249BA" w:rsidRPr="00C249BA" w:rsidRDefault="00C249BA" w:rsidP="00BC6D19">
      <w:pPr>
        <w:pStyle w:val="ListParagraph"/>
        <w:ind w:left="1080"/>
        <w:rPr>
          <w:sz w:val="24"/>
          <w:szCs w:val="24"/>
        </w:rPr>
      </w:pPr>
      <w:r>
        <w:rPr>
          <w:sz w:val="24"/>
          <w:szCs w:val="24"/>
        </w:rPr>
        <w:t xml:space="preserve"> </w:t>
      </w:r>
    </w:p>
    <w:p w:rsidR="001243D1" w:rsidRDefault="00762A62" w:rsidP="00762A62">
      <w:pPr>
        <w:pStyle w:val="ListParagraph"/>
        <w:spacing w:after="0"/>
        <w:ind w:left="1080"/>
        <w:rPr>
          <w:b/>
          <w:sz w:val="24"/>
          <w:szCs w:val="24"/>
        </w:rPr>
      </w:pPr>
      <w:r w:rsidRPr="00762A62">
        <w:rPr>
          <w:b/>
          <w:sz w:val="24"/>
          <w:szCs w:val="24"/>
        </w:rPr>
        <w:lastRenderedPageBreak/>
        <w:t>ADJO</w:t>
      </w:r>
      <w:r>
        <w:rPr>
          <w:b/>
          <w:sz w:val="24"/>
          <w:szCs w:val="24"/>
        </w:rPr>
        <w:t>U</w:t>
      </w:r>
      <w:r w:rsidRPr="00762A62">
        <w:rPr>
          <w:b/>
          <w:sz w:val="24"/>
          <w:szCs w:val="24"/>
        </w:rPr>
        <w:t>RN</w:t>
      </w:r>
    </w:p>
    <w:p w:rsidR="001243D1" w:rsidRDefault="001243D1">
      <w:pPr>
        <w:rPr>
          <w:b/>
          <w:sz w:val="24"/>
          <w:szCs w:val="24"/>
        </w:rPr>
      </w:pPr>
      <w:r>
        <w:rPr>
          <w:b/>
          <w:sz w:val="24"/>
          <w:szCs w:val="24"/>
        </w:rPr>
        <w:br w:type="page"/>
      </w: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1243D1" w:rsidRDefault="001243D1" w:rsidP="001243D1">
      <w:pPr>
        <w:pStyle w:val="ListParagraph"/>
        <w:spacing w:after="0"/>
        <w:ind w:left="1080"/>
        <w:jc w:val="center"/>
        <w:rPr>
          <w:b/>
          <w:sz w:val="32"/>
          <w:szCs w:val="32"/>
        </w:rPr>
      </w:pPr>
    </w:p>
    <w:p w:rsidR="006E3DAC" w:rsidRDefault="001243D1" w:rsidP="001243D1">
      <w:pPr>
        <w:pStyle w:val="ListParagraph"/>
        <w:spacing w:after="0"/>
        <w:ind w:left="1080"/>
        <w:jc w:val="center"/>
        <w:rPr>
          <w:b/>
          <w:sz w:val="32"/>
          <w:szCs w:val="32"/>
        </w:rPr>
      </w:pPr>
      <w:r>
        <w:rPr>
          <w:b/>
          <w:sz w:val="32"/>
          <w:szCs w:val="32"/>
        </w:rPr>
        <w:t>ATTACHMENTS</w:t>
      </w:r>
    </w:p>
    <w:p w:rsidR="006E3DAC" w:rsidRDefault="006E3DAC">
      <w:pPr>
        <w:rPr>
          <w:b/>
          <w:sz w:val="32"/>
          <w:szCs w:val="32"/>
        </w:rPr>
      </w:pPr>
      <w:r>
        <w:rPr>
          <w:b/>
          <w:sz w:val="32"/>
          <w:szCs w:val="32"/>
        </w:rPr>
        <w:lastRenderedPageBreak/>
        <w:br w:type="page"/>
      </w:r>
    </w:p>
    <w:tbl>
      <w:tblPr>
        <w:tblW w:w="0" w:type="auto"/>
        <w:tblLayout w:type="fixed"/>
        <w:tblLook w:val="0000" w:firstRow="0" w:lastRow="0" w:firstColumn="0" w:lastColumn="0" w:noHBand="0" w:noVBand="0"/>
      </w:tblPr>
      <w:tblGrid>
        <w:gridCol w:w="3078"/>
        <w:gridCol w:w="498"/>
        <w:gridCol w:w="3576"/>
        <w:gridCol w:w="3576"/>
      </w:tblGrid>
      <w:tr w:rsidR="006E3DAC" w:rsidTr="002F644D">
        <w:tc>
          <w:tcPr>
            <w:tcW w:w="3078" w:type="dxa"/>
          </w:tcPr>
          <w:p w:rsidR="006E3DAC" w:rsidRDefault="006E3DAC" w:rsidP="006E3DAC">
            <w:pPr>
              <w:spacing w:after="0"/>
            </w:pPr>
            <w:r>
              <w:rPr>
                <w:noProof/>
              </w:rPr>
              <w:lastRenderedPageBreak/>
              <w:drawing>
                <wp:inline distT="0" distB="0" distL="0" distR="0">
                  <wp:extent cx="1895475" cy="1066800"/>
                  <wp:effectExtent l="0" t="0" r="9525" b="0"/>
                  <wp:docPr id="5" name="Picture 5" descr="FINAL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inline>
              </w:drawing>
            </w:r>
          </w:p>
        </w:tc>
        <w:tc>
          <w:tcPr>
            <w:tcW w:w="7650" w:type="dxa"/>
            <w:gridSpan w:val="3"/>
          </w:tcPr>
          <w:p w:rsidR="006E3DAC" w:rsidRDefault="006E3DAC" w:rsidP="006E3DAC">
            <w:pPr>
              <w:spacing w:after="0" w:line="240" w:lineRule="auto"/>
              <w:rPr>
                <w:rFonts w:ascii="Garamond" w:hAnsi="Garamond"/>
                <w:smallCaps/>
                <w:sz w:val="20"/>
              </w:rPr>
            </w:pPr>
            <w:r>
              <w:rPr>
                <w:rFonts w:ascii="Garamond" w:hAnsi="Garamond"/>
                <w:smallCaps/>
                <w:sz w:val="20"/>
              </w:rPr>
              <w:t xml:space="preserve">                                                                                                          </w:t>
            </w:r>
          </w:p>
          <w:p w:rsidR="006E3DAC" w:rsidRDefault="006E3DAC" w:rsidP="006E3DAC">
            <w:pPr>
              <w:spacing w:after="0" w:line="240" w:lineRule="auto"/>
              <w:jc w:val="right"/>
              <w:rPr>
                <w:rFonts w:ascii="Garamond" w:hAnsi="Garamond"/>
                <w:smallCaps/>
                <w:sz w:val="20"/>
              </w:rPr>
            </w:pPr>
          </w:p>
          <w:p w:rsidR="006E3DAC" w:rsidRDefault="006E3DAC" w:rsidP="006E3DAC">
            <w:pPr>
              <w:spacing w:after="0" w:line="240" w:lineRule="auto"/>
              <w:jc w:val="right"/>
              <w:rPr>
                <w:rFonts w:ascii="Garamond" w:hAnsi="Garamond"/>
                <w:smallCaps/>
                <w:sz w:val="20"/>
              </w:rPr>
            </w:pPr>
          </w:p>
          <w:p w:rsidR="006E3DAC" w:rsidRDefault="006E3DAC" w:rsidP="006E3DAC">
            <w:pPr>
              <w:spacing w:after="0" w:line="240" w:lineRule="auto"/>
              <w:jc w:val="right"/>
              <w:rPr>
                <w:rFonts w:ascii="Garamond" w:hAnsi="Garamond"/>
                <w:smallCaps/>
                <w:sz w:val="20"/>
              </w:rPr>
            </w:pPr>
          </w:p>
          <w:p w:rsidR="006E3DAC" w:rsidRDefault="006E3DAC" w:rsidP="006E3DAC">
            <w:pPr>
              <w:spacing w:after="0" w:line="240" w:lineRule="auto"/>
              <w:jc w:val="right"/>
              <w:rPr>
                <w:rFonts w:ascii="Garamond" w:hAnsi="Garamond"/>
                <w:smallCaps/>
                <w:sz w:val="20"/>
              </w:rPr>
            </w:pPr>
          </w:p>
          <w:p w:rsidR="006E3DAC" w:rsidRDefault="006E3DAC" w:rsidP="006E3DAC">
            <w:pPr>
              <w:spacing w:after="0" w:line="240" w:lineRule="auto"/>
              <w:jc w:val="right"/>
              <w:rPr>
                <w:rFonts w:ascii="Garamond" w:hAnsi="Garamond"/>
                <w:smallCaps/>
                <w:sz w:val="20"/>
              </w:rPr>
            </w:pPr>
          </w:p>
          <w:p w:rsidR="006E3DAC" w:rsidRDefault="006E3DAC" w:rsidP="006E3DAC">
            <w:pPr>
              <w:spacing w:after="0" w:line="240" w:lineRule="auto"/>
              <w:jc w:val="right"/>
              <w:rPr>
                <w:rFonts w:ascii="Garamond" w:hAnsi="Garamond"/>
                <w:smallCaps/>
                <w:sz w:val="20"/>
              </w:rPr>
            </w:pPr>
            <w:r>
              <w:rPr>
                <w:rFonts w:ascii="Garamond" w:hAnsi="Garamond"/>
                <w:smallCaps/>
                <w:sz w:val="20"/>
              </w:rPr>
              <w:t>Mailing: P.O. Box 596, Bridgeport, California 93517</w:t>
            </w:r>
          </w:p>
          <w:p w:rsidR="006E3DAC" w:rsidRPr="00EE329C" w:rsidRDefault="006E3DAC" w:rsidP="006E3DAC">
            <w:pPr>
              <w:spacing w:after="0" w:line="240" w:lineRule="auto"/>
              <w:jc w:val="right"/>
              <w:rPr>
                <w:rFonts w:ascii="Garamond" w:hAnsi="Garamond"/>
                <w:smallCaps/>
                <w:sz w:val="20"/>
              </w:rPr>
            </w:pPr>
            <w:r>
              <w:rPr>
                <w:rFonts w:ascii="Garamond" w:hAnsi="Garamond"/>
                <w:smallCaps/>
                <w:sz w:val="20"/>
              </w:rPr>
              <w:t xml:space="preserve">                                                                     </w:t>
            </w:r>
            <w:r w:rsidRPr="00B02CB4">
              <w:rPr>
                <w:rFonts w:ascii="Garamond" w:hAnsi="Garamond"/>
                <w:smallCaps/>
                <w:sz w:val="16"/>
                <w:szCs w:val="16"/>
              </w:rPr>
              <w:t>BRIDGEPORT OFFICE</w:t>
            </w:r>
            <w:r>
              <w:rPr>
                <w:rFonts w:ascii="Garamond" w:hAnsi="Garamond"/>
                <w:smallCaps/>
                <w:sz w:val="18"/>
                <w:szCs w:val="18"/>
              </w:rPr>
              <w:t xml:space="preserve"> </w:t>
            </w:r>
            <w:r>
              <w:rPr>
                <w:rFonts w:ascii="Garamond" w:hAnsi="Garamond"/>
                <w:smallCaps/>
                <w:sz w:val="20"/>
              </w:rPr>
              <w:t>(760) 932-5570</w:t>
            </w:r>
            <w:r>
              <w:rPr>
                <w:rFonts w:ascii="Garamond" w:hAnsi="Garamond"/>
                <w:smallCaps/>
                <w:sz w:val="20"/>
              </w:rPr>
              <w:sym w:font="Symbol" w:char="F0B7"/>
            </w:r>
            <w:r>
              <w:rPr>
                <w:rFonts w:ascii="Garamond" w:hAnsi="Garamond"/>
                <w:smallCaps/>
                <w:sz w:val="16"/>
                <w:szCs w:val="16"/>
              </w:rPr>
              <w:t>FAX</w:t>
            </w:r>
            <w:r>
              <w:rPr>
                <w:rFonts w:ascii="Garamond" w:hAnsi="Garamond"/>
                <w:smallCaps/>
                <w:sz w:val="20"/>
              </w:rPr>
              <w:t xml:space="preserve"> (760) 932-5571</w:t>
            </w:r>
          </w:p>
          <w:p w:rsidR="006E3DAC" w:rsidRPr="00375011" w:rsidRDefault="006E3DAC" w:rsidP="006E3DAC">
            <w:pPr>
              <w:spacing w:after="0" w:line="240" w:lineRule="auto"/>
              <w:jc w:val="right"/>
              <w:rPr>
                <w:rFonts w:ascii="Garamond" w:hAnsi="Garamond"/>
                <w:sz w:val="20"/>
              </w:rPr>
            </w:pPr>
            <w:r>
              <w:rPr>
                <w:rFonts w:ascii="Garamond" w:hAnsi="Garamond"/>
                <w:smallCaps/>
                <w:sz w:val="20"/>
              </w:rPr>
              <w:t xml:space="preserve">                                                                        </w:t>
            </w:r>
            <w:r w:rsidRPr="00375011">
              <w:rPr>
                <w:rFonts w:ascii="Garamond" w:hAnsi="Garamond"/>
                <w:smallCaps/>
                <w:sz w:val="16"/>
                <w:szCs w:val="16"/>
              </w:rPr>
              <w:t>MAMMOTH  OFFICE     (</w:t>
            </w:r>
            <w:r>
              <w:rPr>
                <w:rFonts w:ascii="Garamond" w:hAnsi="Garamond"/>
                <w:sz w:val="20"/>
              </w:rPr>
              <w:t xml:space="preserve">760) 924  </w:t>
            </w:r>
            <w:r w:rsidRPr="00375011">
              <w:rPr>
                <w:rFonts w:ascii="Garamond" w:hAnsi="Garamond"/>
                <w:sz w:val="20"/>
              </w:rPr>
              <w:t>1730</w:t>
            </w:r>
            <w:r w:rsidRPr="00375011">
              <w:rPr>
                <w:rFonts w:ascii="Garamond" w:hAnsi="Garamond"/>
                <w:sz w:val="20"/>
              </w:rPr>
              <w:sym w:font="Symbol" w:char="F0B7"/>
            </w:r>
            <w:r w:rsidRPr="00375011">
              <w:rPr>
                <w:rFonts w:ascii="Garamond" w:hAnsi="Garamond"/>
                <w:sz w:val="16"/>
                <w:szCs w:val="16"/>
              </w:rPr>
              <w:t>FAX</w:t>
            </w:r>
            <w:r w:rsidRPr="00375011">
              <w:rPr>
                <w:rFonts w:ascii="Garamond" w:hAnsi="Garamond"/>
                <w:sz w:val="20"/>
              </w:rPr>
              <w:t xml:space="preserve"> (760) 924-1731</w:t>
            </w:r>
          </w:p>
          <w:p w:rsidR="006E3DAC" w:rsidRPr="00375011" w:rsidRDefault="006E3DAC" w:rsidP="006E3DAC">
            <w:pPr>
              <w:spacing w:after="0" w:line="240" w:lineRule="auto"/>
              <w:jc w:val="right"/>
              <w:rPr>
                <w:rFonts w:ascii="Garamond" w:hAnsi="Garamond"/>
                <w:smallCaps/>
                <w:sz w:val="20"/>
              </w:rPr>
            </w:pPr>
            <w:r>
              <w:rPr>
                <w:rFonts w:ascii="Garamond" w:hAnsi="Garamond"/>
                <w:sz w:val="20"/>
              </w:rPr>
              <w:t xml:space="preserve">                                                                                                                                           probation@mono.ca.gov</w:t>
            </w:r>
          </w:p>
        </w:tc>
      </w:tr>
      <w:tr w:rsidR="006E3DAC" w:rsidTr="002F644D">
        <w:tc>
          <w:tcPr>
            <w:tcW w:w="3576" w:type="dxa"/>
            <w:gridSpan w:val="2"/>
          </w:tcPr>
          <w:p w:rsidR="006E3DAC" w:rsidRPr="008B7C5D" w:rsidRDefault="006E3DAC" w:rsidP="006E3DAC">
            <w:pPr>
              <w:spacing w:after="0"/>
              <w:rPr>
                <w:rFonts w:ascii="Garamond" w:hAnsi="Garamond"/>
                <w:sz w:val="20"/>
              </w:rPr>
            </w:pPr>
            <w:r>
              <w:rPr>
                <w:rFonts w:ascii="Garamond" w:hAnsi="Garamond"/>
                <w:sz w:val="20"/>
              </w:rPr>
              <w:t>Mark Magit</w:t>
            </w:r>
          </w:p>
          <w:p w:rsidR="006E3DAC" w:rsidRPr="008B7C5D" w:rsidRDefault="006E3DAC" w:rsidP="006E3DAC">
            <w:pPr>
              <w:spacing w:after="0"/>
              <w:rPr>
                <w:rFonts w:ascii="Garamond" w:hAnsi="Garamond"/>
                <w:sz w:val="20"/>
              </w:rPr>
            </w:pPr>
            <w:r w:rsidRPr="008B7C5D">
              <w:rPr>
                <w:rFonts w:ascii="Garamond" w:hAnsi="Garamond"/>
                <w:sz w:val="20"/>
              </w:rPr>
              <w:t>Presiding Judge</w:t>
            </w:r>
          </w:p>
          <w:p w:rsidR="006E3DAC" w:rsidRPr="008B7C5D" w:rsidRDefault="006E3DAC" w:rsidP="006E3DAC">
            <w:pPr>
              <w:spacing w:after="0"/>
              <w:rPr>
                <w:rFonts w:ascii="Garamond" w:hAnsi="Garamond"/>
                <w:sz w:val="20"/>
              </w:rPr>
            </w:pPr>
            <w:r w:rsidRPr="008B7C5D">
              <w:rPr>
                <w:rFonts w:ascii="Garamond" w:hAnsi="Garamond"/>
                <w:sz w:val="20"/>
              </w:rPr>
              <w:t>Superior Court</w:t>
            </w:r>
          </w:p>
          <w:p w:rsidR="006E3DAC" w:rsidRPr="008B7C5D" w:rsidRDefault="006E3DAC" w:rsidP="006E3DAC">
            <w:pPr>
              <w:pStyle w:val="EnvelopeReturn"/>
              <w:rPr>
                <w:rFonts w:ascii="CG Omega" w:hAnsi="CG Omega"/>
              </w:rPr>
            </w:pPr>
          </w:p>
        </w:tc>
        <w:tc>
          <w:tcPr>
            <w:tcW w:w="3576" w:type="dxa"/>
          </w:tcPr>
          <w:p w:rsidR="006E3DAC" w:rsidRDefault="006E3DAC" w:rsidP="006E3DAC">
            <w:pPr>
              <w:spacing w:after="0" w:line="240" w:lineRule="auto"/>
              <w:jc w:val="center"/>
              <w:rPr>
                <w:rFonts w:ascii="CG Omega" w:hAnsi="CG Omega"/>
              </w:rPr>
            </w:pPr>
          </w:p>
        </w:tc>
        <w:tc>
          <w:tcPr>
            <w:tcW w:w="3576" w:type="dxa"/>
          </w:tcPr>
          <w:p w:rsidR="006E3DAC" w:rsidRDefault="006E3DAC" w:rsidP="006E3DAC">
            <w:pPr>
              <w:spacing w:after="0"/>
              <w:rPr>
                <w:rFonts w:ascii="CG Omega" w:hAnsi="CG Omega"/>
              </w:rPr>
            </w:pPr>
          </w:p>
        </w:tc>
      </w:tr>
      <w:tr w:rsidR="006E3DAC" w:rsidTr="002F644D">
        <w:trPr>
          <w:trHeight w:val="918"/>
        </w:trPr>
        <w:tc>
          <w:tcPr>
            <w:tcW w:w="3576" w:type="dxa"/>
            <w:gridSpan w:val="2"/>
          </w:tcPr>
          <w:p w:rsidR="006E3DAC" w:rsidRPr="008B7C5D" w:rsidRDefault="006E3DAC" w:rsidP="006E3DAC">
            <w:pPr>
              <w:spacing w:after="0"/>
              <w:rPr>
                <w:rFonts w:ascii="Garamond" w:hAnsi="Garamond"/>
                <w:sz w:val="18"/>
              </w:rPr>
            </w:pPr>
          </w:p>
          <w:p w:rsidR="006E3DAC" w:rsidRPr="00155235" w:rsidRDefault="006E3DAC" w:rsidP="006E3DAC">
            <w:pPr>
              <w:spacing w:after="0"/>
              <w:rPr>
                <w:rFonts w:ascii="Garamond" w:hAnsi="Garamond"/>
                <w:color w:val="595959"/>
                <w:sz w:val="18"/>
              </w:rPr>
            </w:pPr>
            <w:r w:rsidRPr="00155235">
              <w:rPr>
                <w:rFonts w:ascii="Garamond" w:hAnsi="Garamond"/>
                <w:color w:val="595959"/>
                <w:sz w:val="18"/>
              </w:rPr>
              <w:t xml:space="preserve">Dr. Karin Humiston </w:t>
            </w:r>
          </w:p>
          <w:p w:rsidR="006E3DAC" w:rsidRPr="00155235" w:rsidRDefault="006E3DAC" w:rsidP="006E3DAC">
            <w:pPr>
              <w:spacing w:after="0"/>
              <w:rPr>
                <w:rFonts w:ascii="Garamond" w:hAnsi="Garamond"/>
                <w:color w:val="595959"/>
                <w:sz w:val="18"/>
              </w:rPr>
            </w:pPr>
            <w:r w:rsidRPr="00155235">
              <w:rPr>
                <w:rFonts w:ascii="Garamond" w:hAnsi="Garamond"/>
                <w:color w:val="595959"/>
                <w:sz w:val="18"/>
              </w:rPr>
              <w:t>Chief Probation Officer</w:t>
            </w:r>
          </w:p>
          <w:p w:rsidR="006E3DAC" w:rsidRPr="00E24A53" w:rsidRDefault="006E3DAC" w:rsidP="006E3DAC">
            <w:pPr>
              <w:tabs>
                <w:tab w:val="left" w:pos="1080"/>
              </w:tabs>
              <w:spacing w:after="0"/>
              <w:rPr>
                <w:rFonts w:ascii="Garamond" w:hAnsi="Garamond"/>
                <w:sz w:val="18"/>
              </w:rPr>
            </w:pPr>
            <w:r>
              <w:rPr>
                <w:rFonts w:ascii="Garamond" w:hAnsi="Garamond"/>
                <w:sz w:val="18"/>
              </w:rPr>
              <w:tab/>
            </w:r>
          </w:p>
        </w:tc>
        <w:tc>
          <w:tcPr>
            <w:tcW w:w="3576" w:type="dxa"/>
          </w:tcPr>
          <w:p w:rsidR="006E3DAC" w:rsidRDefault="006E3DAC" w:rsidP="006E3DAC">
            <w:pPr>
              <w:spacing w:after="0" w:line="240" w:lineRule="auto"/>
              <w:jc w:val="center"/>
              <w:rPr>
                <w:rFonts w:ascii="Garamond" w:hAnsi="Garamond"/>
                <w:i/>
                <w:sz w:val="18"/>
              </w:rPr>
            </w:pPr>
          </w:p>
        </w:tc>
        <w:tc>
          <w:tcPr>
            <w:tcW w:w="3576" w:type="dxa"/>
          </w:tcPr>
          <w:p w:rsidR="006E3DAC" w:rsidRDefault="006E3DAC" w:rsidP="006E3DAC">
            <w:pPr>
              <w:pStyle w:val="Heading2"/>
            </w:pPr>
            <w:r>
              <w:t xml:space="preserve">                                                    </w:t>
            </w:r>
          </w:p>
          <w:p w:rsidR="006E3DAC" w:rsidRDefault="006E3DAC" w:rsidP="006E3DAC">
            <w:pPr>
              <w:spacing w:after="0"/>
              <w:rPr>
                <w:rFonts w:ascii="Garamond" w:hAnsi="Garamond"/>
                <w:i/>
                <w:sz w:val="18"/>
              </w:rPr>
            </w:pPr>
            <w:r>
              <w:rPr>
                <w:rFonts w:ascii="Garamond" w:hAnsi="Garamond"/>
                <w:i/>
                <w:sz w:val="18"/>
              </w:rPr>
              <w:t xml:space="preserve">                                                    </w:t>
            </w:r>
          </w:p>
          <w:p w:rsidR="006E3DAC" w:rsidRPr="00E55DF0" w:rsidRDefault="006E3DAC" w:rsidP="006E3DAC">
            <w:pPr>
              <w:spacing w:after="0"/>
              <w:jc w:val="right"/>
              <w:rPr>
                <w:rFonts w:ascii="Arial" w:hAnsi="Arial" w:cs="Arial"/>
                <w:szCs w:val="24"/>
              </w:rPr>
            </w:pPr>
          </w:p>
        </w:tc>
      </w:tr>
    </w:tbl>
    <w:p w:rsidR="006E3DAC" w:rsidRDefault="006E3DAC" w:rsidP="006E3DAC">
      <w:pPr>
        <w:rPr>
          <w:rFonts w:ascii="Calibri" w:hAnsi="Calibri" w:cs="Calibri"/>
        </w:rPr>
      </w:pPr>
    </w:p>
    <w:p w:rsidR="006E3DAC" w:rsidRPr="00B22327" w:rsidRDefault="006E3DAC" w:rsidP="006E3DAC">
      <w:pPr>
        <w:rPr>
          <w:rFonts w:ascii="Calibri" w:hAnsi="Calibri" w:cs="Calibri"/>
        </w:rPr>
      </w:pPr>
      <w:r w:rsidRPr="00B22327">
        <w:rPr>
          <w:rFonts w:ascii="Calibri" w:hAnsi="Calibri" w:cs="Calibri"/>
        </w:rPr>
        <w:t>TO:</w:t>
      </w:r>
      <w:r w:rsidRPr="00B22327">
        <w:rPr>
          <w:rFonts w:ascii="Calibri" w:hAnsi="Calibri" w:cs="Calibri"/>
        </w:rPr>
        <w:tab/>
      </w:r>
      <w:r w:rsidRPr="00B22327">
        <w:rPr>
          <w:rFonts w:ascii="Calibri" w:hAnsi="Calibri" w:cs="Calibri"/>
        </w:rPr>
        <w:tab/>
        <w:t>Executive Committee Community Corrections Partnership</w:t>
      </w:r>
    </w:p>
    <w:p w:rsidR="006E3DAC" w:rsidRPr="00B22327" w:rsidRDefault="006E3DAC" w:rsidP="006E3DAC">
      <w:pPr>
        <w:rPr>
          <w:rFonts w:ascii="Calibri" w:hAnsi="Calibri" w:cs="Calibri"/>
        </w:rPr>
      </w:pPr>
      <w:r w:rsidRPr="00B22327">
        <w:rPr>
          <w:rFonts w:ascii="Calibri" w:hAnsi="Calibri" w:cs="Calibri"/>
        </w:rPr>
        <w:t>FROM:    </w:t>
      </w:r>
      <w:r w:rsidRPr="00B22327">
        <w:rPr>
          <w:rFonts w:ascii="Calibri" w:hAnsi="Calibri" w:cs="Calibri"/>
        </w:rPr>
        <w:tab/>
        <w:t>K.S. Humiston</w:t>
      </w:r>
    </w:p>
    <w:p w:rsidR="006E3DAC" w:rsidRDefault="006E3DAC" w:rsidP="006E3DAC">
      <w:r w:rsidRPr="00B22327">
        <w:rPr>
          <w:rFonts w:ascii="Calibri" w:hAnsi="Calibri" w:cs="Calibri"/>
        </w:rPr>
        <w:t>SUBJECT:</w:t>
      </w:r>
      <w:r>
        <w:t xml:space="preserve">  </w:t>
      </w:r>
      <w:r>
        <w:tab/>
        <w:t>Function and Responsibilities of CCP</w:t>
      </w:r>
    </w:p>
    <w:p w:rsidR="006E3DAC" w:rsidRDefault="006E3DAC" w:rsidP="006E3DAC"/>
    <w:p w:rsidR="006E3DAC" w:rsidRPr="00F67B80" w:rsidRDefault="006E3DAC" w:rsidP="006E3DAC">
      <w:pPr>
        <w:ind w:left="720"/>
        <w:jc w:val="center"/>
        <w:rPr>
          <w:b/>
          <w:szCs w:val="24"/>
        </w:rPr>
      </w:pPr>
      <w:r w:rsidRPr="00F67B80">
        <w:rPr>
          <w:b/>
          <w:szCs w:val="24"/>
        </w:rPr>
        <w:t>ATTACHMENT for Agenda Item Number 3</w:t>
      </w:r>
    </w:p>
    <w:p w:rsidR="006E3DAC" w:rsidRDefault="006E3DAC" w:rsidP="006E3DAC">
      <w:pPr>
        <w:ind w:left="720"/>
        <w:rPr>
          <w:b/>
          <w:sz w:val="28"/>
          <w:szCs w:val="28"/>
        </w:rPr>
      </w:pPr>
    </w:p>
    <w:p w:rsidR="006E3DAC" w:rsidRPr="00F67B80" w:rsidRDefault="006E3DAC" w:rsidP="006E3DAC">
      <w:pPr>
        <w:ind w:left="720"/>
        <w:rPr>
          <w:b/>
          <w:sz w:val="28"/>
          <w:szCs w:val="28"/>
        </w:rPr>
      </w:pPr>
      <w:r w:rsidRPr="00F67B80">
        <w:rPr>
          <w:b/>
          <w:sz w:val="28"/>
          <w:szCs w:val="28"/>
        </w:rPr>
        <w:lastRenderedPageBreak/>
        <w:t>Discussion regarding formation and function of the Community Corrections Partnership and the formation and function of the Executive Committee to the Community Corrections Partnership.</w:t>
      </w:r>
    </w:p>
    <w:p w:rsidR="006E3DAC" w:rsidRDefault="006E3DAC" w:rsidP="006E3DAC">
      <w:pPr>
        <w:ind w:left="720"/>
        <w:rPr>
          <w:b/>
          <w:szCs w:val="24"/>
        </w:rPr>
      </w:pPr>
    </w:p>
    <w:p w:rsidR="006E3DAC" w:rsidRDefault="006E3DAC" w:rsidP="006E3DAC">
      <w:pPr>
        <w:ind w:left="720"/>
        <w:rPr>
          <w:szCs w:val="24"/>
        </w:rPr>
      </w:pPr>
      <w:r>
        <w:rPr>
          <w:szCs w:val="24"/>
        </w:rPr>
        <w:t xml:space="preserve">Since there has been such a high degree of turn over within the Community Corrections Partnership and the Executive Committee a review of the Mono County Local Implementation Plan is important to highlight to the members the reasons and under what statutory authority the Community Corrections Partnership was created.  It also helps delineates who is on the Community Corrections Partnership and the Executive Committee and their respective responsibilities. </w:t>
      </w:r>
    </w:p>
    <w:p w:rsidR="006E3DAC" w:rsidRDefault="006E3DAC" w:rsidP="006E3DAC">
      <w:pPr>
        <w:ind w:left="720"/>
        <w:rPr>
          <w:szCs w:val="24"/>
        </w:rPr>
      </w:pPr>
    </w:p>
    <w:p w:rsidR="004F741C" w:rsidRDefault="006E3DAC" w:rsidP="004F741C">
      <w:pPr>
        <w:ind w:left="720"/>
        <w:rPr>
          <w:szCs w:val="24"/>
        </w:rPr>
      </w:pPr>
      <w:r>
        <w:rPr>
          <w:szCs w:val="24"/>
        </w:rPr>
        <w:t xml:space="preserve">Reference pages 9 and 10 from the Local Implementation Plan.  </w:t>
      </w:r>
    </w:p>
    <w:p w:rsidR="004F741C" w:rsidRDefault="004F741C">
      <w:pPr>
        <w:rPr>
          <w:szCs w:val="24"/>
        </w:rPr>
      </w:pPr>
      <w:r>
        <w:rPr>
          <w:szCs w:val="24"/>
        </w:rPr>
        <w:br w:type="page"/>
      </w:r>
    </w:p>
    <w:p w:rsidR="00C62984" w:rsidRDefault="00C62984" w:rsidP="004F741C">
      <w:pPr>
        <w:ind w:left="720"/>
        <w:rPr>
          <w:b/>
          <w:sz w:val="32"/>
          <w:szCs w:val="32"/>
        </w:rPr>
      </w:pPr>
      <w:r>
        <w:rPr>
          <w:b/>
          <w:sz w:val="32"/>
          <w:szCs w:val="32"/>
        </w:rPr>
        <w:lastRenderedPageBreak/>
        <w:t xml:space="preserve">Attachment for Agenda Item number 3 </w:t>
      </w:r>
    </w:p>
    <w:p w:rsidR="001243D1" w:rsidRDefault="004F741C" w:rsidP="004F741C">
      <w:pPr>
        <w:ind w:left="720"/>
        <w:rPr>
          <w:b/>
          <w:sz w:val="32"/>
          <w:szCs w:val="32"/>
        </w:rPr>
      </w:pPr>
      <w:r>
        <w:rPr>
          <w:b/>
          <w:sz w:val="32"/>
          <w:szCs w:val="32"/>
        </w:rPr>
        <w:t>See attached PDF for 2011 Local Implementation Plan</w:t>
      </w:r>
      <w:r w:rsidR="001243D1">
        <w:rPr>
          <w:b/>
          <w:sz w:val="32"/>
          <w:szCs w:val="32"/>
        </w:rPr>
        <w:br w:type="page"/>
      </w:r>
    </w:p>
    <w:tbl>
      <w:tblPr>
        <w:tblW w:w="0" w:type="auto"/>
        <w:tblLayout w:type="fixed"/>
        <w:tblLook w:val="0000" w:firstRow="0" w:lastRow="0" w:firstColumn="0" w:lastColumn="0" w:noHBand="0" w:noVBand="0"/>
      </w:tblPr>
      <w:tblGrid>
        <w:gridCol w:w="3078"/>
        <w:gridCol w:w="498"/>
        <w:gridCol w:w="3576"/>
        <w:gridCol w:w="3576"/>
      </w:tblGrid>
      <w:tr w:rsidR="001243D1" w:rsidTr="002F644D">
        <w:tc>
          <w:tcPr>
            <w:tcW w:w="3078" w:type="dxa"/>
          </w:tcPr>
          <w:p w:rsidR="001243D1" w:rsidRDefault="001243D1" w:rsidP="001243D1">
            <w:pPr>
              <w:spacing w:after="0"/>
            </w:pPr>
            <w:r>
              <w:rPr>
                <w:noProof/>
              </w:rPr>
              <w:lastRenderedPageBreak/>
              <w:drawing>
                <wp:inline distT="0" distB="0" distL="0" distR="0">
                  <wp:extent cx="1895475" cy="1066800"/>
                  <wp:effectExtent l="0" t="0" r="9525" b="0"/>
                  <wp:docPr id="4" name="Picture 4" descr="FINAL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1066800"/>
                          </a:xfrm>
                          <a:prstGeom prst="rect">
                            <a:avLst/>
                          </a:prstGeom>
                          <a:noFill/>
                          <a:ln>
                            <a:noFill/>
                          </a:ln>
                        </pic:spPr>
                      </pic:pic>
                    </a:graphicData>
                  </a:graphic>
                </wp:inline>
              </w:drawing>
            </w:r>
          </w:p>
        </w:tc>
        <w:tc>
          <w:tcPr>
            <w:tcW w:w="7650" w:type="dxa"/>
            <w:gridSpan w:val="3"/>
          </w:tcPr>
          <w:p w:rsidR="001243D1" w:rsidRDefault="001243D1" w:rsidP="001243D1">
            <w:pPr>
              <w:spacing w:after="0"/>
              <w:rPr>
                <w:rFonts w:ascii="Garamond" w:hAnsi="Garamond"/>
                <w:smallCaps/>
                <w:sz w:val="20"/>
              </w:rPr>
            </w:pPr>
            <w:r>
              <w:rPr>
                <w:rFonts w:ascii="Garamond" w:hAnsi="Garamond"/>
                <w:smallCaps/>
                <w:sz w:val="20"/>
              </w:rPr>
              <w:t xml:space="preserve">                                                                                                          </w:t>
            </w:r>
          </w:p>
          <w:p w:rsidR="001243D1" w:rsidRDefault="001243D1" w:rsidP="001243D1">
            <w:pPr>
              <w:spacing w:after="0"/>
              <w:jc w:val="right"/>
              <w:rPr>
                <w:rFonts w:ascii="Garamond" w:hAnsi="Garamond"/>
                <w:smallCaps/>
                <w:sz w:val="20"/>
              </w:rPr>
            </w:pPr>
          </w:p>
          <w:p w:rsidR="001243D1" w:rsidRDefault="001243D1" w:rsidP="001243D1">
            <w:pPr>
              <w:spacing w:after="0"/>
              <w:jc w:val="right"/>
              <w:rPr>
                <w:rFonts w:ascii="Garamond" w:hAnsi="Garamond"/>
                <w:smallCaps/>
                <w:sz w:val="20"/>
              </w:rPr>
            </w:pPr>
          </w:p>
          <w:p w:rsidR="001243D1" w:rsidRDefault="001243D1" w:rsidP="001243D1">
            <w:pPr>
              <w:spacing w:after="0"/>
              <w:jc w:val="right"/>
              <w:rPr>
                <w:rFonts w:ascii="Garamond" w:hAnsi="Garamond"/>
                <w:smallCaps/>
                <w:sz w:val="20"/>
              </w:rPr>
            </w:pPr>
          </w:p>
          <w:p w:rsidR="001243D1" w:rsidRDefault="001243D1" w:rsidP="001243D1">
            <w:pPr>
              <w:spacing w:after="0"/>
              <w:jc w:val="right"/>
              <w:rPr>
                <w:rFonts w:ascii="Garamond" w:hAnsi="Garamond"/>
                <w:smallCaps/>
                <w:sz w:val="20"/>
              </w:rPr>
            </w:pPr>
          </w:p>
          <w:p w:rsidR="001243D1" w:rsidRDefault="001243D1" w:rsidP="001243D1">
            <w:pPr>
              <w:spacing w:after="0"/>
              <w:jc w:val="right"/>
              <w:rPr>
                <w:rFonts w:ascii="Garamond" w:hAnsi="Garamond"/>
                <w:smallCaps/>
                <w:sz w:val="20"/>
              </w:rPr>
            </w:pPr>
          </w:p>
          <w:p w:rsidR="001243D1" w:rsidRDefault="001243D1" w:rsidP="001243D1">
            <w:pPr>
              <w:spacing w:after="0"/>
              <w:jc w:val="right"/>
              <w:rPr>
                <w:rFonts w:ascii="Garamond" w:hAnsi="Garamond"/>
                <w:smallCaps/>
                <w:sz w:val="20"/>
              </w:rPr>
            </w:pPr>
            <w:r>
              <w:rPr>
                <w:rFonts w:ascii="Garamond" w:hAnsi="Garamond"/>
                <w:smallCaps/>
                <w:sz w:val="20"/>
              </w:rPr>
              <w:t>Mailing: P.O. Box 596, Bridgeport, California 93517</w:t>
            </w:r>
          </w:p>
          <w:p w:rsidR="001243D1" w:rsidRPr="00EE329C" w:rsidRDefault="001243D1" w:rsidP="001243D1">
            <w:pPr>
              <w:spacing w:after="0"/>
              <w:jc w:val="right"/>
              <w:rPr>
                <w:rFonts w:ascii="Garamond" w:hAnsi="Garamond"/>
                <w:smallCaps/>
                <w:sz w:val="20"/>
              </w:rPr>
            </w:pPr>
            <w:r>
              <w:rPr>
                <w:rFonts w:ascii="Garamond" w:hAnsi="Garamond"/>
                <w:smallCaps/>
                <w:sz w:val="20"/>
              </w:rPr>
              <w:t xml:space="preserve">                                                                     </w:t>
            </w:r>
            <w:r w:rsidRPr="00B02CB4">
              <w:rPr>
                <w:rFonts w:ascii="Garamond" w:hAnsi="Garamond"/>
                <w:smallCaps/>
                <w:sz w:val="16"/>
                <w:szCs w:val="16"/>
              </w:rPr>
              <w:t>BRIDGEPORT OFFICE</w:t>
            </w:r>
            <w:r>
              <w:rPr>
                <w:rFonts w:ascii="Garamond" w:hAnsi="Garamond"/>
                <w:smallCaps/>
                <w:sz w:val="18"/>
                <w:szCs w:val="18"/>
              </w:rPr>
              <w:t xml:space="preserve"> </w:t>
            </w:r>
            <w:r>
              <w:rPr>
                <w:rFonts w:ascii="Garamond" w:hAnsi="Garamond"/>
                <w:smallCaps/>
                <w:sz w:val="20"/>
              </w:rPr>
              <w:t>(760) 932-5570</w:t>
            </w:r>
            <w:r>
              <w:rPr>
                <w:rFonts w:ascii="Garamond" w:hAnsi="Garamond"/>
                <w:smallCaps/>
                <w:sz w:val="20"/>
              </w:rPr>
              <w:sym w:font="Symbol" w:char="F0B7"/>
            </w:r>
            <w:r>
              <w:rPr>
                <w:rFonts w:ascii="Garamond" w:hAnsi="Garamond"/>
                <w:smallCaps/>
                <w:sz w:val="16"/>
                <w:szCs w:val="16"/>
              </w:rPr>
              <w:t>FAX</w:t>
            </w:r>
            <w:r>
              <w:rPr>
                <w:rFonts w:ascii="Garamond" w:hAnsi="Garamond"/>
                <w:smallCaps/>
                <w:sz w:val="20"/>
              </w:rPr>
              <w:t xml:space="preserve"> (760) 932-5571</w:t>
            </w:r>
          </w:p>
          <w:p w:rsidR="001243D1" w:rsidRPr="00375011" w:rsidRDefault="001243D1" w:rsidP="001243D1">
            <w:pPr>
              <w:spacing w:after="0"/>
              <w:jc w:val="right"/>
              <w:rPr>
                <w:rFonts w:ascii="Garamond" w:hAnsi="Garamond"/>
                <w:sz w:val="20"/>
              </w:rPr>
            </w:pPr>
            <w:r>
              <w:rPr>
                <w:rFonts w:ascii="Garamond" w:hAnsi="Garamond"/>
                <w:smallCaps/>
                <w:sz w:val="20"/>
              </w:rPr>
              <w:t xml:space="preserve">                                                                        </w:t>
            </w:r>
            <w:r w:rsidRPr="00375011">
              <w:rPr>
                <w:rFonts w:ascii="Garamond" w:hAnsi="Garamond"/>
                <w:smallCaps/>
                <w:sz w:val="16"/>
                <w:szCs w:val="16"/>
              </w:rPr>
              <w:t>MAMMOTH  OFFICE     (</w:t>
            </w:r>
            <w:r>
              <w:rPr>
                <w:rFonts w:ascii="Garamond" w:hAnsi="Garamond"/>
                <w:sz w:val="20"/>
              </w:rPr>
              <w:t xml:space="preserve">760) 924  </w:t>
            </w:r>
            <w:r w:rsidRPr="00375011">
              <w:rPr>
                <w:rFonts w:ascii="Garamond" w:hAnsi="Garamond"/>
                <w:sz w:val="20"/>
              </w:rPr>
              <w:t>1730</w:t>
            </w:r>
            <w:r w:rsidRPr="00375011">
              <w:rPr>
                <w:rFonts w:ascii="Garamond" w:hAnsi="Garamond"/>
                <w:sz w:val="20"/>
              </w:rPr>
              <w:sym w:font="Symbol" w:char="F0B7"/>
            </w:r>
            <w:r w:rsidRPr="00375011">
              <w:rPr>
                <w:rFonts w:ascii="Garamond" w:hAnsi="Garamond"/>
                <w:sz w:val="16"/>
                <w:szCs w:val="16"/>
              </w:rPr>
              <w:t>FAX</w:t>
            </w:r>
            <w:r w:rsidRPr="00375011">
              <w:rPr>
                <w:rFonts w:ascii="Garamond" w:hAnsi="Garamond"/>
                <w:sz w:val="20"/>
              </w:rPr>
              <w:t xml:space="preserve"> (760) 924-1731</w:t>
            </w:r>
          </w:p>
          <w:p w:rsidR="001243D1" w:rsidRPr="00375011" w:rsidRDefault="001243D1" w:rsidP="001243D1">
            <w:pPr>
              <w:spacing w:after="0"/>
              <w:jc w:val="right"/>
              <w:rPr>
                <w:rFonts w:ascii="Garamond" w:hAnsi="Garamond"/>
                <w:smallCaps/>
                <w:sz w:val="20"/>
              </w:rPr>
            </w:pPr>
            <w:r>
              <w:rPr>
                <w:rFonts w:ascii="Garamond" w:hAnsi="Garamond"/>
                <w:sz w:val="20"/>
              </w:rPr>
              <w:t xml:space="preserve">                                                                                                                                           probation@mono.ca.gov</w:t>
            </w:r>
          </w:p>
        </w:tc>
      </w:tr>
      <w:tr w:rsidR="001243D1" w:rsidTr="002F644D">
        <w:tc>
          <w:tcPr>
            <w:tcW w:w="3576" w:type="dxa"/>
            <w:gridSpan w:val="2"/>
          </w:tcPr>
          <w:p w:rsidR="001243D1" w:rsidRPr="008B7C5D" w:rsidRDefault="001243D1" w:rsidP="001243D1">
            <w:pPr>
              <w:spacing w:after="0"/>
              <w:rPr>
                <w:rFonts w:ascii="Garamond" w:hAnsi="Garamond"/>
                <w:sz w:val="20"/>
              </w:rPr>
            </w:pPr>
            <w:r>
              <w:rPr>
                <w:rFonts w:ascii="Garamond" w:hAnsi="Garamond"/>
                <w:sz w:val="20"/>
              </w:rPr>
              <w:t>Mark Magit</w:t>
            </w:r>
          </w:p>
          <w:p w:rsidR="001243D1" w:rsidRPr="008B7C5D" w:rsidRDefault="001243D1" w:rsidP="001243D1">
            <w:pPr>
              <w:spacing w:after="0"/>
              <w:rPr>
                <w:rFonts w:ascii="Garamond" w:hAnsi="Garamond"/>
                <w:sz w:val="20"/>
              </w:rPr>
            </w:pPr>
            <w:r w:rsidRPr="008B7C5D">
              <w:rPr>
                <w:rFonts w:ascii="Garamond" w:hAnsi="Garamond"/>
                <w:sz w:val="20"/>
              </w:rPr>
              <w:t>Presiding Judge</w:t>
            </w:r>
          </w:p>
          <w:p w:rsidR="001243D1" w:rsidRPr="008B7C5D" w:rsidRDefault="001243D1" w:rsidP="001243D1">
            <w:pPr>
              <w:spacing w:after="0"/>
              <w:rPr>
                <w:rFonts w:ascii="Garamond" w:hAnsi="Garamond"/>
                <w:sz w:val="20"/>
              </w:rPr>
            </w:pPr>
            <w:r w:rsidRPr="008B7C5D">
              <w:rPr>
                <w:rFonts w:ascii="Garamond" w:hAnsi="Garamond"/>
                <w:sz w:val="20"/>
              </w:rPr>
              <w:t>Superior Court</w:t>
            </w:r>
          </w:p>
          <w:p w:rsidR="001243D1" w:rsidRPr="008B7C5D" w:rsidRDefault="001243D1" w:rsidP="001243D1">
            <w:pPr>
              <w:pStyle w:val="EnvelopeReturn"/>
              <w:rPr>
                <w:rFonts w:ascii="CG Omega" w:hAnsi="CG Omega"/>
              </w:rPr>
            </w:pPr>
          </w:p>
        </w:tc>
        <w:tc>
          <w:tcPr>
            <w:tcW w:w="3576" w:type="dxa"/>
          </w:tcPr>
          <w:p w:rsidR="001243D1" w:rsidRDefault="001243D1" w:rsidP="001243D1">
            <w:pPr>
              <w:spacing w:after="0"/>
              <w:jc w:val="center"/>
              <w:rPr>
                <w:rFonts w:ascii="CG Omega" w:hAnsi="CG Omega"/>
              </w:rPr>
            </w:pPr>
          </w:p>
        </w:tc>
        <w:tc>
          <w:tcPr>
            <w:tcW w:w="3576" w:type="dxa"/>
          </w:tcPr>
          <w:p w:rsidR="001243D1" w:rsidRDefault="001243D1" w:rsidP="001243D1">
            <w:pPr>
              <w:spacing w:after="0"/>
              <w:rPr>
                <w:rFonts w:ascii="CG Omega" w:hAnsi="CG Omega"/>
              </w:rPr>
            </w:pPr>
          </w:p>
        </w:tc>
      </w:tr>
      <w:tr w:rsidR="001243D1" w:rsidTr="002F644D">
        <w:trPr>
          <w:trHeight w:val="918"/>
        </w:trPr>
        <w:tc>
          <w:tcPr>
            <w:tcW w:w="3576" w:type="dxa"/>
            <w:gridSpan w:val="2"/>
          </w:tcPr>
          <w:p w:rsidR="001243D1" w:rsidRPr="008B7C5D" w:rsidRDefault="001243D1" w:rsidP="001243D1">
            <w:pPr>
              <w:spacing w:after="0"/>
              <w:rPr>
                <w:rFonts w:ascii="Garamond" w:hAnsi="Garamond"/>
                <w:sz w:val="18"/>
              </w:rPr>
            </w:pPr>
          </w:p>
          <w:p w:rsidR="001243D1" w:rsidRPr="00155235" w:rsidRDefault="001243D1" w:rsidP="001243D1">
            <w:pPr>
              <w:spacing w:after="0"/>
              <w:rPr>
                <w:rFonts w:ascii="Garamond" w:hAnsi="Garamond"/>
                <w:color w:val="595959"/>
                <w:sz w:val="18"/>
              </w:rPr>
            </w:pPr>
            <w:r w:rsidRPr="00155235">
              <w:rPr>
                <w:rFonts w:ascii="Garamond" w:hAnsi="Garamond"/>
                <w:color w:val="595959"/>
                <w:sz w:val="18"/>
              </w:rPr>
              <w:t xml:space="preserve">Dr. Karin Humiston </w:t>
            </w:r>
          </w:p>
          <w:p w:rsidR="001243D1" w:rsidRPr="00155235" w:rsidRDefault="001243D1" w:rsidP="001243D1">
            <w:pPr>
              <w:spacing w:after="0"/>
              <w:rPr>
                <w:rFonts w:ascii="Garamond" w:hAnsi="Garamond"/>
                <w:color w:val="595959"/>
                <w:sz w:val="18"/>
              </w:rPr>
            </w:pPr>
            <w:r w:rsidRPr="00155235">
              <w:rPr>
                <w:rFonts w:ascii="Garamond" w:hAnsi="Garamond"/>
                <w:color w:val="595959"/>
                <w:sz w:val="18"/>
              </w:rPr>
              <w:t>Chief Probation Officer</w:t>
            </w:r>
          </w:p>
          <w:p w:rsidR="001243D1" w:rsidRPr="00E24A53" w:rsidRDefault="001243D1" w:rsidP="001243D1">
            <w:pPr>
              <w:tabs>
                <w:tab w:val="left" w:pos="1080"/>
              </w:tabs>
              <w:spacing w:after="0"/>
              <w:rPr>
                <w:rFonts w:ascii="Garamond" w:hAnsi="Garamond"/>
                <w:sz w:val="18"/>
              </w:rPr>
            </w:pPr>
            <w:r>
              <w:rPr>
                <w:rFonts w:ascii="Garamond" w:hAnsi="Garamond"/>
                <w:sz w:val="18"/>
              </w:rPr>
              <w:tab/>
            </w:r>
          </w:p>
        </w:tc>
        <w:tc>
          <w:tcPr>
            <w:tcW w:w="3576" w:type="dxa"/>
          </w:tcPr>
          <w:p w:rsidR="001243D1" w:rsidRDefault="001243D1" w:rsidP="001243D1">
            <w:pPr>
              <w:spacing w:after="0"/>
              <w:jc w:val="center"/>
              <w:rPr>
                <w:rFonts w:ascii="Garamond" w:hAnsi="Garamond"/>
                <w:i/>
                <w:sz w:val="18"/>
              </w:rPr>
            </w:pPr>
          </w:p>
        </w:tc>
        <w:tc>
          <w:tcPr>
            <w:tcW w:w="3576" w:type="dxa"/>
          </w:tcPr>
          <w:p w:rsidR="001243D1" w:rsidRDefault="001243D1" w:rsidP="001243D1">
            <w:pPr>
              <w:pStyle w:val="Heading2"/>
            </w:pPr>
            <w:r>
              <w:t xml:space="preserve">                                                    </w:t>
            </w:r>
          </w:p>
          <w:p w:rsidR="001243D1" w:rsidRDefault="001243D1" w:rsidP="001243D1">
            <w:pPr>
              <w:spacing w:after="0"/>
              <w:rPr>
                <w:rFonts w:ascii="Garamond" w:hAnsi="Garamond"/>
                <w:i/>
                <w:sz w:val="18"/>
              </w:rPr>
            </w:pPr>
            <w:r>
              <w:rPr>
                <w:rFonts w:ascii="Garamond" w:hAnsi="Garamond"/>
                <w:i/>
                <w:sz w:val="18"/>
              </w:rPr>
              <w:t xml:space="preserve">                                                    </w:t>
            </w:r>
          </w:p>
          <w:p w:rsidR="001243D1" w:rsidRPr="00E55DF0" w:rsidRDefault="001243D1" w:rsidP="001243D1">
            <w:pPr>
              <w:spacing w:after="0"/>
              <w:jc w:val="right"/>
              <w:rPr>
                <w:rFonts w:ascii="Arial" w:hAnsi="Arial" w:cs="Arial"/>
                <w:szCs w:val="24"/>
              </w:rPr>
            </w:pPr>
          </w:p>
        </w:tc>
      </w:tr>
    </w:tbl>
    <w:p w:rsidR="001243D1" w:rsidRPr="00B22327" w:rsidRDefault="001243D1" w:rsidP="001243D1">
      <w:pPr>
        <w:rPr>
          <w:rFonts w:ascii="Calibri" w:hAnsi="Calibri" w:cs="Calibri"/>
        </w:rPr>
      </w:pPr>
      <w:r>
        <w:rPr>
          <w:rFonts w:ascii="Calibri" w:hAnsi="Calibri" w:cs="Calibri"/>
        </w:rPr>
        <w:t>TO</w:t>
      </w:r>
      <w:r w:rsidRPr="00B22327">
        <w:rPr>
          <w:rFonts w:ascii="Calibri" w:hAnsi="Calibri" w:cs="Calibri"/>
        </w:rPr>
        <w:t>:</w:t>
      </w:r>
      <w:r w:rsidRPr="00B22327">
        <w:rPr>
          <w:rFonts w:ascii="Calibri" w:hAnsi="Calibri" w:cs="Calibri"/>
        </w:rPr>
        <w:tab/>
      </w:r>
      <w:r w:rsidRPr="00B22327">
        <w:rPr>
          <w:rFonts w:ascii="Calibri" w:hAnsi="Calibri" w:cs="Calibri"/>
        </w:rPr>
        <w:tab/>
        <w:t>Executive Committee Community Corrections Partnership</w:t>
      </w:r>
    </w:p>
    <w:p w:rsidR="001243D1" w:rsidRPr="00B22327" w:rsidRDefault="001243D1" w:rsidP="001243D1">
      <w:pPr>
        <w:rPr>
          <w:rFonts w:ascii="Calibri" w:hAnsi="Calibri" w:cs="Calibri"/>
        </w:rPr>
      </w:pPr>
      <w:r w:rsidRPr="00B22327">
        <w:rPr>
          <w:rFonts w:ascii="Calibri" w:hAnsi="Calibri" w:cs="Calibri"/>
        </w:rPr>
        <w:t>FROM:    </w:t>
      </w:r>
      <w:r w:rsidRPr="00B22327">
        <w:rPr>
          <w:rFonts w:ascii="Calibri" w:hAnsi="Calibri" w:cs="Calibri"/>
        </w:rPr>
        <w:tab/>
        <w:t>K.S. Humiston</w:t>
      </w:r>
    </w:p>
    <w:p w:rsidR="001243D1" w:rsidRPr="00507C8E" w:rsidRDefault="001243D1" w:rsidP="001243D1">
      <w:pPr>
        <w:rPr>
          <w:rFonts w:ascii="Calibri" w:eastAsia="Calibri" w:hAnsi="Calibri"/>
        </w:rPr>
      </w:pPr>
      <w:r w:rsidRPr="00B22327">
        <w:rPr>
          <w:rFonts w:ascii="Calibri" w:hAnsi="Calibri" w:cs="Calibri"/>
        </w:rPr>
        <w:t>SUBJECT:</w:t>
      </w:r>
      <w:r>
        <w:t xml:space="preserve">  </w:t>
      </w:r>
      <w:r>
        <w:tab/>
      </w:r>
      <w:r w:rsidRPr="00507C8E">
        <w:rPr>
          <w:rFonts w:ascii="Calibri" w:eastAsia="Calibri" w:hAnsi="Calibri"/>
        </w:rPr>
        <w:t>Request to add to the April 6, 2017 CCP Executive Committee meeting</w:t>
      </w:r>
    </w:p>
    <w:p w:rsidR="001243D1" w:rsidRPr="00507C8E" w:rsidRDefault="001243D1" w:rsidP="001243D1">
      <w:pPr>
        <w:rPr>
          <w:rFonts w:ascii="Calibri" w:eastAsia="Calibri" w:hAnsi="Calibri"/>
        </w:rPr>
      </w:pPr>
      <w:r w:rsidRPr="00507C8E">
        <w:rPr>
          <w:rFonts w:ascii="Calibri" w:eastAsia="Calibri" w:hAnsi="Calibri"/>
        </w:rPr>
        <w:t xml:space="preserve">Discussion – After review of our Local Implementation Plan it was noticed that the members to the Executive Committee of the Community Corrections Partnership (CCP) is outdated.  The Local Plan was created in 2011 and approved by the Mono County Board of Supervisors.  </w:t>
      </w:r>
    </w:p>
    <w:p w:rsidR="001243D1" w:rsidRPr="00507C8E" w:rsidRDefault="001243D1" w:rsidP="001243D1">
      <w:pPr>
        <w:rPr>
          <w:rFonts w:ascii="Calibri" w:eastAsia="Calibri" w:hAnsi="Calibri"/>
        </w:rPr>
      </w:pPr>
      <w:r w:rsidRPr="00507C8E">
        <w:rPr>
          <w:rFonts w:ascii="Calibri" w:eastAsia="Calibri" w:hAnsi="Calibri"/>
          <w:u w:val="single"/>
        </w:rPr>
        <w:t>2011 Original Members</w:t>
      </w:r>
      <w:r w:rsidRPr="00507C8E">
        <w:rPr>
          <w:rFonts w:ascii="Calibri" w:eastAsia="Calibri" w:hAnsi="Calibri"/>
        </w:rPr>
        <w:tab/>
      </w:r>
      <w:r w:rsidRPr="00507C8E">
        <w:rPr>
          <w:rFonts w:ascii="Calibri" w:eastAsia="Calibri" w:hAnsi="Calibri"/>
        </w:rPr>
        <w:tab/>
      </w:r>
      <w:r w:rsidRPr="00507C8E">
        <w:rPr>
          <w:rFonts w:ascii="Calibri" w:eastAsia="Calibri" w:hAnsi="Calibri"/>
        </w:rPr>
        <w:tab/>
      </w:r>
      <w:r w:rsidRPr="00507C8E">
        <w:rPr>
          <w:rFonts w:ascii="Calibri" w:eastAsia="Calibri" w:hAnsi="Calibri"/>
        </w:rPr>
        <w:tab/>
      </w:r>
      <w:r w:rsidRPr="00507C8E">
        <w:rPr>
          <w:rFonts w:ascii="Calibri" w:eastAsia="Calibri" w:hAnsi="Calibri"/>
          <w:u w:val="single"/>
        </w:rPr>
        <w:t>Current Members</w:t>
      </w:r>
      <w:r w:rsidRPr="00507C8E">
        <w:rPr>
          <w:rFonts w:ascii="Calibri" w:eastAsia="Calibri" w:hAnsi="Calibri"/>
        </w:rPr>
        <w:t xml:space="preserve"> </w:t>
      </w:r>
    </w:p>
    <w:p w:rsidR="001243D1" w:rsidRPr="00507C8E" w:rsidRDefault="001243D1" w:rsidP="001243D1">
      <w:pPr>
        <w:rPr>
          <w:rFonts w:ascii="Calibri" w:eastAsia="Calibri" w:hAnsi="Calibri"/>
        </w:rPr>
      </w:pPr>
      <w:r w:rsidRPr="00507C8E">
        <w:rPr>
          <w:rFonts w:ascii="Calibri" w:eastAsia="Calibri" w:hAnsi="Calibri"/>
        </w:rPr>
        <w:t>Tracie Neal, Interim Probation Chief</w:t>
      </w:r>
      <w:r w:rsidRPr="00507C8E">
        <w:rPr>
          <w:rFonts w:ascii="Calibri" w:eastAsia="Calibri" w:hAnsi="Calibri"/>
        </w:rPr>
        <w:tab/>
      </w:r>
      <w:r w:rsidRPr="00507C8E">
        <w:rPr>
          <w:rFonts w:ascii="Calibri" w:eastAsia="Calibri" w:hAnsi="Calibri"/>
        </w:rPr>
        <w:tab/>
        <w:t>Karin Humiston, Probation Chief</w:t>
      </w:r>
    </w:p>
    <w:p w:rsidR="001243D1" w:rsidRPr="00507C8E" w:rsidRDefault="001243D1" w:rsidP="001243D1">
      <w:pPr>
        <w:rPr>
          <w:rFonts w:ascii="Calibri" w:eastAsia="Calibri" w:hAnsi="Calibri"/>
        </w:rPr>
      </w:pPr>
      <w:r w:rsidRPr="00507C8E">
        <w:rPr>
          <w:rFonts w:ascii="Calibri" w:eastAsia="Calibri" w:hAnsi="Calibri"/>
        </w:rPr>
        <w:t>George Booth, District Attorney</w:t>
      </w:r>
      <w:r w:rsidRPr="00507C8E">
        <w:rPr>
          <w:rFonts w:ascii="Calibri" w:eastAsia="Calibri" w:hAnsi="Calibri"/>
        </w:rPr>
        <w:tab/>
      </w:r>
      <w:r w:rsidRPr="00507C8E">
        <w:rPr>
          <w:rFonts w:ascii="Calibri" w:eastAsia="Calibri" w:hAnsi="Calibri"/>
        </w:rPr>
        <w:tab/>
      </w:r>
      <w:r w:rsidRPr="00507C8E">
        <w:rPr>
          <w:rFonts w:ascii="Calibri" w:eastAsia="Calibri" w:hAnsi="Calibri"/>
        </w:rPr>
        <w:tab/>
        <w:t>Tim Kendall, District Attorney</w:t>
      </w:r>
    </w:p>
    <w:p w:rsidR="001243D1" w:rsidRPr="00507C8E" w:rsidRDefault="001243D1" w:rsidP="001243D1">
      <w:pPr>
        <w:rPr>
          <w:rFonts w:ascii="Calibri" w:eastAsia="Calibri" w:hAnsi="Calibri"/>
        </w:rPr>
      </w:pPr>
      <w:r w:rsidRPr="00507C8E">
        <w:rPr>
          <w:rFonts w:ascii="Calibri" w:eastAsia="Calibri" w:hAnsi="Calibri"/>
        </w:rPr>
        <w:lastRenderedPageBreak/>
        <w:t>Stan Eller, Presiding Judge</w:t>
      </w:r>
      <w:r w:rsidRPr="00507C8E">
        <w:rPr>
          <w:rFonts w:ascii="Calibri" w:eastAsia="Calibri" w:hAnsi="Calibri"/>
        </w:rPr>
        <w:tab/>
      </w:r>
      <w:r w:rsidRPr="00507C8E">
        <w:rPr>
          <w:rFonts w:ascii="Calibri" w:eastAsia="Calibri" w:hAnsi="Calibri"/>
        </w:rPr>
        <w:tab/>
      </w:r>
      <w:r w:rsidRPr="00507C8E">
        <w:rPr>
          <w:rFonts w:ascii="Calibri" w:eastAsia="Calibri" w:hAnsi="Calibri"/>
        </w:rPr>
        <w:tab/>
        <w:t>Stan Eller, Judge</w:t>
      </w:r>
    </w:p>
    <w:p w:rsidR="001243D1" w:rsidRPr="00507C8E" w:rsidRDefault="001243D1" w:rsidP="001243D1">
      <w:pPr>
        <w:rPr>
          <w:rFonts w:ascii="Calibri" w:eastAsia="Calibri" w:hAnsi="Calibri"/>
        </w:rPr>
      </w:pPr>
      <w:r w:rsidRPr="00507C8E">
        <w:rPr>
          <w:rFonts w:ascii="Calibri" w:eastAsia="Calibri" w:hAnsi="Calibri"/>
        </w:rPr>
        <w:t>Randy Gephart, Pu</w:t>
      </w:r>
      <w:r>
        <w:rPr>
          <w:rFonts w:ascii="Calibri" w:eastAsia="Calibri" w:hAnsi="Calibri"/>
        </w:rPr>
        <w:t>blic Defender</w:t>
      </w:r>
      <w:r>
        <w:rPr>
          <w:rFonts w:ascii="Calibri" w:eastAsia="Calibri" w:hAnsi="Calibri"/>
        </w:rPr>
        <w:tab/>
      </w:r>
      <w:r>
        <w:rPr>
          <w:rFonts w:ascii="Calibri" w:eastAsia="Calibri" w:hAnsi="Calibri"/>
        </w:rPr>
        <w:tab/>
      </w:r>
      <w:r w:rsidRPr="00507C8E">
        <w:rPr>
          <w:rFonts w:ascii="Calibri" w:eastAsia="Calibri" w:hAnsi="Calibri"/>
        </w:rPr>
        <w:t>Randy Gephart, Public Defender</w:t>
      </w:r>
    </w:p>
    <w:p w:rsidR="001243D1" w:rsidRPr="00507C8E" w:rsidRDefault="001243D1" w:rsidP="001243D1">
      <w:pPr>
        <w:rPr>
          <w:rFonts w:ascii="Calibri" w:eastAsia="Calibri" w:hAnsi="Calibri"/>
        </w:rPr>
      </w:pPr>
      <w:r w:rsidRPr="00507C8E">
        <w:rPr>
          <w:rFonts w:ascii="Calibri" w:eastAsia="Calibri" w:hAnsi="Calibri"/>
        </w:rPr>
        <w:t>Rick Scholl, Sheriff</w:t>
      </w:r>
      <w:r w:rsidRPr="00507C8E">
        <w:rPr>
          <w:rFonts w:ascii="Calibri" w:eastAsia="Calibri" w:hAnsi="Calibri"/>
        </w:rPr>
        <w:tab/>
      </w:r>
      <w:r w:rsidRPr="00507C8E">
        <w:rPr>
          <w:rFonts w:ascii="Calibri" w:eastAsia="Calibri" w:hAnsi="Calibri"/>
        </w:rPr>
        <w:tab/>
      </w:r>
      <w:r w:rsidRPr="00507C8E">
        <w:rPr>
          <w:rFonts w:ascii="Calibri" w:eastAsia="Calibri" w:hAnsi="Calibri"/>
        </w:rPr>
        <w:tab/>
      </w:r>
      <w:r w:rsidRPr="00507C8E">
        <w:rPr>
          <w:rFonts w:ascii="Calibri" w:eastAsia="Calibri" w:hAnsi="Calibri"/>
        </w:rPr>
        <w:tab/>
        <w:t>Ingrid Braun, Sheriff</w:t>
      </w:r>
    </w:p>
    <w:p w:rsidR="001243D1" w:rsidRPr="00507C8E" w:rsidRDefault="001243D1" w:rsidP="001243D1">
      <w:pPr>
        <w:rPr>
          <w:rFonts w:ascii="Calibri" w:eastAsia="Calibri" w:hAnsi="Calibri"/>
        </w:rPr>
      </w:pPr>
      <w:r w:rsidRPr="00507C8E">
        <w:rPr>
          <w:rFonts w:ascii="Calibri" w:eastAsia="Calibri" w:hAnsi="Calibri"/>
        </w:rPr>
        <w:t>Julie Tiede, Director of Social Services</w:t>
      </w:r>
      <w:r w:rsidRPr="00507C8E">
        <w:rPr>
          <w:rFonts w:ascii="Calibri" w:eastAsia="Calibri" w:hAnsi="Calibri"/>
        </w:rPr>
        <w:tab/>
      </w:r>
      <w:r w:rsidRPr="00507C8E">
        <w:rPr>
          <w:rFonts w:ascii="Calibri" w:eastAsia="Calibri" w:hAnsi="Calibri"/>
        </w:rPr>
        <w:tab/>
        <w:t>Robin Roberts, Director of Behavioral Health</w:t>
      </w:r>
    </w:p>
    <w:p w:rsidR="001243D1" w:rsidRPr="00507C8E" w:rsidRDefault="001243D1" w:rsidP="001243D1">
      <w:pPr>
        <w:rPr>
          <w:rFonts w:ascii="Calibri" w:eastAsia="Calibri" w:hAnsi="Calibri"/>
        </w:rPr>
      </w:pPr>
      <w:r w:rsidRPr="00507C8E">
        <w:rPr>
          <w:rFonts w:ascii="Calibri" w:eastAsia="Calibri" w:hAnsi="Calibri"/>
        </w:rPr>
        <w:t>Dan Watson, Chief of Police</w:t>
      </w:r>
      <w:r w:rsidRPr="00507C8E">
        <w:rPr>
          <w:rFonts w:ascii="Calibri" w:eastAsia="Calibri" w:hAnsi="Calibri"/>
        </w:rPr>
        <w:tab/>
      </w:r>
      <w:r w:rsidRPr="00507C8E">
        <w:rPr>
          <w:rFonts w:ascii="Calibri" w:eastAsia="Calibri" w:hAnsi="Calibri"/>
        </w:rPr>
        <w:tab/>
      </w:r>
      <w:r w:rsidRPr="00507C8E">
        <w:rPr>
          <w:rFonts w:ascii="Calibri" w:eastAsia="Calibri" w:hAnsi="Calibri"/>
        </w:rPr>
        <w:tab/>
        <w:t>Al Davis, Chief of Police</w:t>
      </w:r>
    </w:p>
    <w:p w:rsidR="001243D1" w:rsidRPr="00507C8E" w:rsidRDefault="001243D1" w:rsidP="001243D1">
      <w:pPr>
        <w:rPr>
          <w:rFonts w:ascii="Calibri" w:eastAsia="Calibri" w:hAnsi="Calibri"/>
        </w:rPr>
      </w:pPr>
      <w:r w:rsidRPr="00507C8E">
        <w:rPr>
          <w:rFonts w:ascii="Calibri" w:eastAsia="Calibri" w:hAnsi="Calibri"/>
        </w:rPr>
        <w:t xml:space="preserve">The current referenced membership listed by name above are reflective of the mandatory departments which are required by statute to be included as part of the CCP Executive Committee.  Changes should be made to reflect the current membership.  Local Plan should be modified and presented to the Mono County Board of Supervisors for County approval.  </w:t>
      </w:r>
    </w:p>
    <w:p w:rsidR="001243D1" w:rsidRDefault="001243D1" w:rsidP="001243D1"/>
    <w:p w:rsidR="001243D1" w:rsidRPr="004E5362" w:rsidRDefault="001243D1" w:rsidP="001243D1">
      <w:pPr>
        <w:jc w:val="center"/>
        <w:rPr>
          <w:b/>
          <w:sz w:val="28"/>
          <w:szCs w:val="28"/>
        </w:rPr>
      </w:pPr>
      <w:r w:rsidRPr="004E5362">
        <w:rPr>
          <w:b/>
          <w:sz w:val="28"/>
          <w:szCs w:val="28"/>
        </w:rPr>
        <w:t>ATTACHMENT for Agenda Item number 4.</w:t>
      </w:r>
    </w:p>
    <w:p w:rsidR="006E3DAC" w:rsidRDefault="006E3DAC" w:rsidP="006E3DAC">
      <w:r>
        <w:rPr>
          <w:noProof/>
        </w:rPr>
        <mc:AlternateContent>
          <mc:Choice Requires="wps">
            <w:drawing>
              <wp:anchor distT="0" distB="0" distL="114300" distR="114300" simplePos="0" relativeHeight="251663360" behindDoc="0" locked="0" layoutInCell="1" allowOverlap="1">
                <wp:simplePos x="0" y="0"/>
                <wp:positionH relativeFrom="column">
                  <wp:posOffset>417830</wp:posOffset>
                </wp:positionH>
                <wp:positionV relativeFrom="paragraph">
                  <wp:posOffset>-685800</wp:posOffset>
                </wp:positionV>
                <wp:extent cx="5030470" cy="962025"/>
                <wp:effectExtent l="825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962025"/>
                        </a:xfrm>
                        <a:prstGeom prst="rect">
                          <a:avLst/>
                        </a:prstGeom>
                        <a:solidFill>
                          <a:srgbClr val="FFFFFF"/>
                        </a:solidFill>
                        <a:ln w="9525">
                          <a:solidFill>
                            <a:srgbClr val="FFFFFF"/>
                          </a:solidFill>
                          <a:miter lim="800000"/>
                          <a:headEnd/>
                          <a:tailEnd/>
                        </a:ln>
                      </wps:spPr>
                      <wps:txbx>
                        <w:txbxContent>
                          <w:p w:rsidR="006E3DAC" w:rsidRPr="00063B53" w:rsidRDefault="006E3DAC" w:rsidP="006E3DAC">
                            <w:pPr>
                              <w:jc w:val="center"/>
                              <w:rPr>
                                <w:rFonts w:ascii="Times New Roman" w:hAnsi="Times New Roman" w:cs="Times New Roman"/>
                                <w:noProof/>
                                <w:sz w:val="56"/>
                                <w:szCs w:val="56"/>
                              </w:rPr>
                            </w:pPr>
                            <w:r w:rsidRPr="00063B53">
                              <w:rPr>
                                <w:rFonts w:ascii="Times New Roman" w:hAnsi="Times New Roman" w:cs="Times New Roman"/>
                                <w:noProof/>
                                <w:sz w:val="56"/>
                                <w:szCs w:val="56"/>
                              </w:rPr>
                              <w:t>County of Mono</w:t>
                            </w:r>
                            <w:r w:rsidRPr="00063B53">
                              <w:rPr>
                                <w:rFonts w:ascii="Times New Roman" w:hAnsi="Times New Roman" w:cs="Times New Roman"/>
                                <w:noProof/>
                                <w:sz w:val="56"/>
                                <w:szCs w:val="56"/>
                              </w:rPr>
                              <w:br/>
                              <w:t>Office of the District Attorney</w:t>
                            </w:r>
                          </w:p>
                          <w:p w:rsidR="006E3DAC" w:rsidRDefault="006E3DAC" w:rsidP="006E3DA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32.9pt;margin-top:-54pt;width:396.1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" strokecolor="white">
                <v:textbox>
                  <w:txbxContent>
                    <w:p w:rsidR="006E3DAC" w:rsidRPr="00063B53" w:rsidRDefault="006E3DAC" w:rsidP="006E3DAC">
                      <w:pPr>
                        <w:jc w:val="center"/>
                        <w:rPr>
                          <w:rFonts w:ascii="Times New Roman" w:hAnsi="Times New Roman" w:cs="Times New Roman"/>
                          <w:noProof/>
                          <w:sz w:val="56"/>
                          <w:szCs w:val="56"/>
                        </w:rPr>
                      </w:pPr>
                      <w:r w:rsidRPr="00063B53">
                        <w:rPr>
                          <w:rFonts w:ascii="Times New Roman" w:hAnsi="Times New Roman" w:cs="Times New Roman"/>
                          <w:noProof/>
                          <w:sz w:val="56"/>
                          <w:szCs w:val="56"/>
                        </w:rPr>
                        <w:t>County of Mono</w:t>
                      </w:r>
                      <w:r w:rsidRPr="00063B53">
                        <w:rPr>
                          <w:rFonts w:ascii="Times New Roman" w:hAnsi="Times New Roman" w:cs="Times New Roman"/>
                          <w:noProof/>
                          <w:sz w:val="56"/>
                          <w:szCs w:val="56"/>
                        </w:rPr>
                        <w:br/>
                        <w:t>Office of the District Attorney</w:t>
                      </w:r>
                    </w:p>
                    <w:p w:rsidR="006E3DAC" w:rsidRDefault="006E3DAC" w:rsidP="006E3DAC">
                      <w:pPr>
                        <w:jc w:val="center"/>
                      </w:pPr>
                    </w:p>
                  </w:txbxContent>
                </v:textbox>
              </v:shape>
            </w:pict>
          </mc:Fallback>
        </mc:AlternateContent>
      </w:r>
    </w:p>
    <w:p w:rsidR="006E3DAC" w:rsidRPr="001B7F55" w:rsidRDefault="006E3DAC" w:rsidP="006E3DAC">
      <w:r>
        <w:rPr>
          <w:noProof/>
        </w:rPr>
        <mc:AlternateContent>
          <mc:Choice Requires="wps">
            <w:drawing>
              <wp:anchor distT="0" distB="0" distL="114300" distR="114300" simplePos="0" relativeHeight="251664384" behindDoc="0" locked="0" layoutInCell="1" allowOverlap="1">
                <wp:simplePos x="0" y="0"/>
                <wp:positionH relativeFrom="column">
                  <wp:posOffset>1818640</wp:posOffset>
                </wp:positionH>
                <wp:positionV relativeFrom="paragraph">
                  <wp:posOffset>6350</wp:posOffset>
                </wp:positionV>
                <wp:extent cx="2361565" cy="247650"/>
                <wp:effectExtent l="8255" t="6985" r="11430"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247650"/>
                        </a:xfrm>
                        <a:prstGeom prst="rect">
                          <a:avLst/>
                        </a:prstGeom>
                        <a:solidFill>
                          <a:srgbClr val="FFFFFF"/>
                        </a:solidFill>
                        <a:ln w="9525">
                          <a:solidFill>
                            <a:srgbClr val="FFFFFF"/>
                          </a:solidFill>
                          <a:miter lim="800000"/>
                          <a:headEnd/>
                          <a:tailEnd/>
                        </a:ln>
                      </wps:spPr>
                      <wps:txbx>
                        <w:txbxContent>
                          <w:p w:rsidR="006E3DAC" w:rsidRPr="00B37063" w:rsidRDefault="006E3DAC" w:rsidP="006E3DAC">
                            <w:pPr>
                              <w:jc w:val="center"/>
                              <w:rPr>
                                <w:color w:val="1F497D"/>
                                <w:sz w:val="16"/>
                                <w:szCs w:val="16"/>
                              </w:rPr>
                            </w:pPr>
                            <w:r w:rsidRPr="00B37063">
                              <w:rPr>
                                <w:color w:val="1F497D"/>
                                <w:sz w:val="16"/>
                                <w:szCs w:val="16"/>
                              </w:rPr>
                              <w:t>ww</w:t>
                            </w:r>
                            <w:r>
                              <w:rPr>
                                <w:color w:val="1F497D"/>
                                <w:sz w:val="16"/>
                                <w:szCs w:val="16"/>
                              </w:rPr>
                              <w:t>w.monocountydistrictattorney.org</w:t>
                            </w:r>
                          </w:p>
                          <w:p w:rsidR="006E3DAC" w:rsidRDefault="006E3DAC" w:rsidP="006E3DA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3" o:spid="_x0000_s1030" type="#_x0000_t202" style="position:absolute;margin-left:143.2pt;margin-top:.5pt;width:185.95pt;height:19.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" strokecolor="white">
                <v:textbox>
                  <w:txbxContent>
                    <w:p w:rsidR="006E3DAC" w:rsidRPr="00B37063" w:rsidRDefault="006E3DAC" w:rsidP="006E3DAC">
                      <w:pPr>
                        <w:jc w:val="center"/>
                        <w:rPr>
                          <w:color w:val="1F497D"/>
                          <w:sz w:val="16"/>
                          <w:szCs w:val="16"/>
                        </w:rPr>
                      </w:pPr>
                      <w:r w:rsidRPr="00B37063">
                        <w:rPr>
                          <w:color w:val="1F497D"/>
                          <w:sz w:val="16"/>
                          <w:szCs w:val="16"/>
                        </w:rPr>
                        <w:t>ww</w:t>
                      </w:r>
                      <w:r>
                        <w:rPr>
                          <w:color w:val="1F497D"/>
                          <w:sz w:val="16"/>
                          <w:szCs w:val="16"/>
                        </w:rPr>
                        <w:t>w.monocountydistrictattorney.org</w:t>
                      </w:r>
                    </w:p>
                    <w:p w:rsidR="006E3DAC" w:rsidRDefault="006E3DAC" w:rsidP="006E3DAC"/>
                  </w:txbxContent>
                </v:textbox>
              </v:shape>
            </w:pict>
          </mc:Fallback>
        </mc:AlternateContent>
      </w:r>
    </w:p>
    <w:p w:rsidR="006E3DAC" w:rsidRPr="001B7F55" w:rsidRDefault="006E3DAC" w:rsidP="006E3DAC">
      <w:r>
        <w:rPr>
          <w:noProof/>
        </w:rPr>
        <mc:AlternateContent>
          <mc:Choice Requires="wps">
            <w:drawing>
              <wp:anchor distT="0" distB="0" distL="114300" distR="114300" simplePos="0" relativeHeight="251670528" behindDoc="0" locked="0" layoutInCell="1" allowOverlap="1">
                <wp:simplePos x="0" y="0"/>
                <wp:positionH relativeFrom="column">
                  <wp:posOffset>4000500</wp:posOffset>
                </wp:positionH>
                <wp:positionV relativeFrom="paragraph">
                  <wp:posOffset>285750</wp:posOffset>
                </wp:positionV>
                <wp:extent cx="2360930" cy="704850"/>
                <wp:effectExtent l="0" t="0" r="2286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04850"/>
                        </a:xfrm>
                        <a:prstGeom prst="rect">
                          <a:avLst/>
                        </a:prstGeom>
                        <a:solidFill>
                          <a:srgbClr val="FFFFFF"/>
                        </a:solidFill>
                        <a:ln w="9525">
                          <a:solidFill>
                            <a:srgbClr val="FFFFFF"/>
                          </a:solidFill>
                          <a:miter lim="800000"/>
                          <a:headEnd/>
                          <a:tailEnd/>
                        </a:ln>
                      </wps:spPr>
                      <wps:txbx>
                        <w:txbxContent>
                          <w:p w:rsidR="006E3DAC" w:rsidRPr="00C70C3A" w:rsidRDefault="006E3DAC" w:rsidP="006E3DAC">
                            <w:pPr>
                              <w:spacing w:after="0"/>
                              <w:rPr>
                                <w:b/>
                                <w:sz w:val="18"/>
                                <w:szCs w:val="18"/>
                              </w:rPr>
                            </w:pPr>
                            <w:r w:rsidRPr="00C70C3A">
                              <w:rPr>
                                <w:b/>
                                <w:sz w:val="18"/>
                                <w:szCs w:val="18"/>
                              </w:rPr>
                              <w:t>Mammoth Office:</w:t>
                            </w:r>
                          </w:p>
                          <w:p w:rsidR="006E3DAC" w:rsidRPr="00C70C3A" w:rsidRDefault="006E3DAC" w:rsidP="006E3DAC">
                            <w:pPr>
                              <w:spacing w:after="0"/>
                              <w:rPr>
                                <w:sz w:val="18"/>
                                <w:szCs w:val="18"/>
                              </w:rPr>
                            </w:pPr>
                            <w:r w:rsidRPr="00C70C3A">
                              <w:rPr>
                                <w:sz w:val="18"/>
                                <w:szCs w:val="18"/>
                              </w:rPr>
                              <w:t>Sierra Center Mall, P.O. Box 2053</w:t>
                            </w:r>
                          </w:p>
                          <w:p w:rsidR="006E3DAC" w:rsidRPr="00C70C3A" w:rsidRDefault="006E3DAC" w:rsidP="006E3DAC">
                            <w:pPr>
                              <w:spacing w:after="0"/>
                              <w:rPr>
                                <w:sz w:val="18"/>
                                <w:szCs w:val="18"/>
                              </w:rPr>
                            </w:pPr>
                            <w:r w:rsidRPr="00C70C3A">
                              <w:rPr>
                                <w:sz w:val="18"/>
                                <w:szCs w:val="18"/>
                              </w:rPr>
                              <w:t>Mammoth Lakes, CA. 93546</w:t>
                            </w:r>
                          </w:p>
                          <w:p w:rsidR="006E3DAC" w:rsidRPr="00C70C3A" w:rsidRDefault="006E3DAC" w:rsidP="006E3DAC">
                            <w:pPr>
                              <w:spacing w:after="0"/>
                              <w:rPr>
                                <w:sz w:val="18"/>
                                <w:szCs w:val="18"/>
                              </w:rPr>
                            </w:pPr>
                            <w:r w:rsidRPr="00C70C3A">
                              <w:rPr>
                                <w:sz w:val="18"/>
                                <w:szCs w:val="18"/>
                              </w:rPr>
                              <w:t>Tel:(760)924-1710       fax: (760)924-1711</w:t>
                            </w:r>
                          </w:p>
                          <w:p w:rsidR="006E3DAC" w:rsidRDefault="006E3DAC" w:rsidP="006E3DAC">
                            <w:pPr>
                              <w:spacing w:after="0"/>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1" type="#_x0000_t202" style="position:absolute;margin-left:315pt;margin-top:22.5pt;width:185.9pt;height:55.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" strokecolor="white">
                <v:textbox>
                  <w:txbxContent>
                    <w:p w:rsidR="006E3DAC" w:rsidRPr="00C70C3A" w:rsidRDefault="006E3DAC" w:rsidP="006E3DAC">
                      <w:pPr>
                        <w:spacing w:after="0"/>
                        <w:rPr>
                          <w:b/>
                          <w:sz w:val="18"/>
                          <w:szCs w:val="18"/>
                        </w:rPr>
                      </w:pPr>
                      <w:r w:rsidRPr="00C70C3A">
                        <w:rPr>
                          <w:b/>
                          <w:sz w:val="18"/>
                          <w:szCs w:val="18"/>
                        </w:rPr>
                        <w:t>Mammoth Office:</w:t>
                      </w:r>
                    </w:p>
                    <w:p w:rsidR="006E3DAC" w:rsidRPr="00C70C3A" w:rsidRDefault="006E3DAC" w:rsidP="006E3DAC">
                      <w:pPr>
                        <w:spacing w:after="0"/>
                        <w:rPr>
                          <w:sz w:val="18"/>
                          <w:szCs w:val="18"/>
                        </w:rPr>
                      </w:pPr>
                      <w:r w:rsidRPr="00C70C3A">
                        <w:rPr>
                          <w:sz w:val="18"/>
                          <w:szCs w:val="18"/>
                        </w:rPr>
                        <w:t>Sierra Center Mall, P.O. Box 2053</w:t>
                      </w:r>
                    </w:p>
                    <w:p w:rsidR="006E3DAC" w:rsidRPr="00C70C3A" w:rsidRDefault="006E3DAC" w:rsidP="006E3DAC">
                      <w:pPr>
                        <w:spacing w:after="0"/>
                        <w:rPr>
                          <w:sz w:val="18"/>
                          <w:szCs w:val="18"/>
                        </w:rPr>
                      </w:pPr>
                      <w:r w:rsidRPr="00C70C3A">
                        <w:rPr>
                          <w:sz w:val="18"/>
                          <w:szCs w:val="18"/>
                        </w:rPr>
                        <w:t>Mammoth Lakes, CA. 93546</w:t>
                      </w:r>
                    </w:p>
                    <w:p w:rsidR="006E3DAC" w:rsidRPr="00C70C3A" w:rsidRDefault="006E3DAC" w:rsidP="006E3DAC">
                      <w:pPr>
                        <w:spacing w:after="0"/>
                        <w:rPr>
                          <w:sz w:val="18"/>
                          <w:szCs w:val="18"/>
                        </w:rPr>
                      </w:pPr>
                      <w:proofErr w:type="gramStart"/>
                      <w:r w:rsidRPr="00C70C3A">
                        <w:rPr>
                          <w:sz w:val="18"/>
                          <w:szCs w:val="18"/>
                        </w:rPr>
                        <w:t>Tel:</w:t>
                      </w:r>
                      <w:proofErr w:type="gramEnd"/>
                      <w:r w:rsidRPr="00C70C3A">
                        <w:rPr>
                          <w:sz w:val="18"/>
                          <w:szCs w:val="18"/>
                        </w:rPr>
                        <w:t>(760)924-1710       fax: (760)924-1711</w:t>
                      </w:r>
                    </w:p>
                    <w:p w:rsidR="006E3DAC" w:rsidRDefault="006E3DAC" w:rsidP="006E3DAC">
                      <w:pPr>
                        <w:spacing w:after="0"/>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-295275</wp:posOffset>
                </wp:positionH>
                <wp:positionV relativeFrom="paragraph">
                  <wp:posOffset>285750</wp:posOffset>
                </wp:positionV>
                <wp:extent cx="2352040" cy="66675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666750"/>
                        </a:xfrm>
                        <a:prstGeom prst="rect">
                          <a:avLst/>
                        </a:prstGeom>
                        <a:solidFill>
                          <a:srgbClr val="FFFFFF"/>
                        </a:solidFill>
                        <a:ln w="9525">
                          <a:solidFill>
                            <a:srgbClr val="FFFFFF"/>
                          </a:solidFill>
                          <a:miter lim="800000"/>
                          <a:headEnd/>
                          <a:tailEnd/>
                        </a:ln>
                      </wps:spPr>
                      <wps:txbx>
                        <w:txbxContent>
                          <w:p w:rsidR="006E3DAC" w:rsidRPr="00C70C3A" w:rsidRDefault="006E3DAC" w:rsidP="006E3DAC">
                            <w:pPr>
                              <w:spacing w:after="0"/>
                              <w:rPr>
                                <w:b/>
                                <w:noProof/>
                                <w:sz w:val="18"/>
                                <w:szCs w:val="18"/>
                              </w:rPr>
                            </w:pPr>
                            <w:r w:rsidRPr="00C70C3A">
                              <w:rPr>
                                <w:b/>
                                <w:noProof/>
                                <w:sz w:val="18"/>
                                <w:szCs w:val="18"/>
                              </w:rPr>
                              <w:t>Bridgeport Office:</w:t>
                            </w:r>
                          </w:p>
                          <w:p w:rsidR="006E3DAC" w:rsidRPr="00C70C3A" w:rsidRDefault="006E3DAC" w:rsidP="006E3DAC">
                            <w:pPr>
                              <w:spacing w:after="0"/>
                              <w:rPr>
                                <w:noProof/>
                                <w:sz w:val="18"/>
                                <w:szCs w:val="18"/>
                              </w:rPr>
                            </w:pPr>
                            <w:r w:rsidRPr="00C70C3A">
                              <w:rPr>
                                <w:noProof/>
                                <w:sz w:val="18"/>
                                <w:szCs w:val="18"/>
                              </w:rPr>
                              <w:t>Main St. Court House, P.O. Box 617</w:t>
                            </w:r>
                          </w:p>
                          <w:p w:rsidR="006E3DAC" w:rsidRPr="00C70C3A" w:rsidRDefault="006E3DAC" w:rsidP="006E3DAC">
                            <w:pPr>
                              <w:spacing w:after="0"/>
                              <w:rPr>
                                <w:noProof/>
                                <w:sz w:val="18"/>
                                <w:szCs w:val="18"/>
                              </w:rPr>
                            </w:pPr>
                            <w:r w:rsidRPr="00C70C3A">
                              <w:rPr>
                                <w:noProof/>
                                <w:sz w:val="18"/>
                                <w:szCs w:val="18"/>
                              </w:rPr>
                              <w:t>Bridgeport, CA. 93517</w:t>
                            </w:r>
                            <w:r w:rsidRPr="00C70C3A">
                              <w:rPr>
                                <w:noProof/>
                                <w:sz w:val="18"/>
                                <w:szCs w:val="18"/>
                              </w:rPr>
                              <w:br/>
                              <w:t>Tel:(760)932-5550       fax: (760)932-5551</w:t>
                            </w:r>
                          </w:p>
                          <w:p w:rsidR="006E3DAC" w:rsidRDefault="006E3DAC" w:rsidP="006E3DAC">
                            <w:pPr>
                              <w:spacing w:after="0"/>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32" type="#_x0000_t202" style="position:absolute;margin-left:-23.25pt;margin-top:22.5pt;width:185.2pt;height:5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" strokecolor="white">
                <v:textbox>
                  <w:txbxContent>
                    <w:p w:rsidR="006E3DAC" w:rsidRPr="00C70C3A" w:rsidRDefault="006E3DAC" w:rsidP="006E3DAC">
                      <w:pPr>
                        <w:spacing w:after="0"/>
                        <w:rPr>
                          <w:b/>
                          <w:noProof/>
                          <w:sz w:val="18"/>
                          <w:szCs w:val="18"/>
                        </w:rPr>
                      </w:pPr>
                      <w:r w:rsidRPr="00C70C3A">
                        <w:rPr>
                          <w:b/>
                          <w:noProof/>
                          <w:sz w:val="18"/>
                          <w:szCs w:val="18"/>
                        </w:rPr>
                        <w:t>Bridgeport Office:</w:t>
                      </w:r>
                    </w:p>
                    <w:p w:rsidR="006E3DAC" w:rsidRPr="00C70C3A" w:rsidRDefault="006E3DAC" w:rsidP="006E3DAC">
                      <w:pPr>
                        <w:spacing w:after="0"/>
                        <w:rPr>
                          <w:noProof/>
                          <w:sz w:val="18"/>
                          <w:szCs w:val="18"/>
                        </w:rPr>
                      </w:pPr>
                      <w:r w:rsidRPr="00C70C3A">
                        <w:rPr>
                          <w:noProof/>
                          <w:sz w:val="18"/>
                          <w:szCs w:val="18"/>
                        </w:rPr>
                        <w:t>Main St. Court House, P.O. Box 617</w:t>
                      </w:r>
                    </w:p>
                    <w:p w:rsidR="006E3DAC" w:rsidRPr="00C70C3A" w:rsidRDefault="006E3DAC" w:rsidP="006E3DAC">
                      <w:pPr>
                        <w:spacing w:after="0"/>
                        <w:rPr>
                          <w:noProof/>
                          <w:sz w:val="18"/>
                          <w:szCs w:val="18"/>
                        </w:rPr>
                      </w:pPr>
                      <w:r w:rsidRPr="00C70C3A">
                        <w:rPr>
                          <w:noProof/>
                          <w:sz w:val="18"/>
                          <w:szCs w:val="18"/>
                        </w:rPr>
                        <w:t>Bridgeport, CA. 93517</w:t>
                      </w:r>
                      <w:r w:rsidRPr="00C70C3A">
                        <w:rPr>
                          <w:noProof/>
                          <w:sz w:val="18"/>
                          <w:szCs w:val="18"/>
                        </w:rPr>
                        <w:br/>
                        <w:t>Tel:(760)932-5550       fax: (760)932-5551</w:t>
                      </w:r>
                    </w:p>
                    <w:p w:rsidR="006E3DAC" w:rsidRDefault="006E3DAC" w:rsidP="006E3DAC">
                      <w:pPr>
                        <w:spacing w:after="0"/>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2305050</wp:posOffset>
                </wp:positionH>
                <wp:positionV relativeFrom="paragraph">
                  <wp:posOffset>78740</wp:posOffset>
                </wp:positionV>
                <wp:extent cx="1390650" cy="1328420"/>
                <wp:effectExtent l="9525" t="10160"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28420"/>
                        </a:xfrm>
                        <a:prstGeom prst="rect">
                          <a:avLst/>
                        </a:prstGeom>
                        <a:solidFill>
                          <a:srgbClr val="FFFFFF"/>
                        </a:solidFill>
                        <a:ln w="9525">
                          <a:solidFill>
                            <a:srgbClr val="FFFFFF"/>
                          </a:solidFill>
                          <a:miter lim="800000"/>
                          <a:headEnd/>
                          <a:tailEnd/>
                        </a:ln>
                      </wps:spPr>
                      <wps:txbx>
                        <w:txbxContent>
                          <w:p w:rsidR="006E3DAC" w:rsidRDefault="006E3DAC" w:rsidP="006E3DAC">
                            <w:r w:rsidRPr="00750411">
                              <w:rPr>
                                <w:noProof/>
                              </w:rPr>
                              <w:drawing>
                                <wp:inline distT="0" distB="0" distL="0" distR="0">
                                  <wp:extent cx="1181100" cy="1181100"/>
                                  <wp:effectExtent l="0" t="0" r="0" b="0"/>
                                  <wp:docPr id="11" name="Picture 11" descr="DA-logo at 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ogo at 5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181.5pt;margin-top:6.2pt;width:109.5pt;height:10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" strokecolor="white">
                <v:textbox>
                  <w:txbxContent>
                    <w:p w:rsidR="006E3DAC" w:rsidRDefault="006E3DAC" w:rsidP="006E3DAC">
                      <w:r w:rsidRPr="00750411">
                        <w:rPr>
                          <w:noProof/>
                        </w:rPr>
                        <w:drawing>
                          <wp:inline distT="0" distB="0" distL="0" distR="0">
                            <wp:extent cx="1181100" cy="1181100"/>
                            <wp:effectExtent l="0" t="0" r="0" b="0"/>
                            <wp:docPr id="11" name="Picture 11" descr="DA-logo at 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ogo at 5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6E3DAC" w:rsidRPr="001B7F55" w:rsidRDefault="006E3DAC" w:rsidP="006E3DAC"/>
    <w:p w:rsidR="006E3DAC" w:rsidRPr="001B7F55" w:rsidRDefault="006E3DAC" w:rsidP="006E3DAC"/>
    <w:p w:rsidR="006E3DAC" w:rsidRPr="001B7F55" w:rsidRDefault="006E3DAC" w:rsidP="006E3DAC">
      <w:r>
        <w:rPr>
          <w:noProof/>
        </w:rPr>
        <mc:AlternateContent>
          <mc:Choice Requires="wps">
            <w:drawing>
              <wp:anchor distT="0" distB="0" distL="114300" distR="114300" simplePos="0" relativeHeight="251667456" behindDoc="0" locked="0" layoutInCell="1" allowOverlap="1">
                <wp:simplePos x="0" y="0"/>
                <wp:positionH relativeFrom="column">
                  <wp:posOffset>-247650</wp:posOffset>
                </wp:positionH>
                <wp:positionV relativeFrom="paragraph">
                  <wp:posOffset>300355</wp:posOffset>
                </wp:positionV>
                <wp:extent cx="2250440" cy="80645"/>
                <wp:effectExtent l="9525" t="13335" r="26035" b="3937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80645"/>
                        </a:xfrm>
                        <a:prstGeom prst="roundRect">
                          <a:avLst>
                            <a:gd name="adj" fmla="val 16667"/>
                          </a:avLst>
                        </a:prstGeom>
                        <a:gradFill rotWithShape="1">
                          <a:gsLst>
                            <a:gs pos="0">
                              <a:srgbClr val="95B3D7"/>
                            </a:gs>
                            <a:gs pos="100000">
                              <a:srgbClr val="95B3D7">
                                <a:gamma/>
                                <a:shade val="46275"/>
                                <a:invGamma/>
                              </a:srgbClr>
                            </a:gs>
                          </a:gsLst>
                          <a:lin ang="5400000" scaled="1"/>
                        </a:gradFill>
                        <a:ln w="9525">
                          <a:solidFill>
                            <a:srgbClr val="17365D"/>
                          </a:solidFill>
                          <a:round/>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104F9C" id="Rounded Rectangle 7" o:spid="_x0000_s1026" style="position:absolute;margin-left:-19.5pt;margin-top:23.65pt;width:177.2pt;height: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" fillcolor="#95b3d7" strokecolor="#17365d">
                <v:fill color2="#455363" rotate="t" focus="100%" type="gradient"/>
                <v:shadow on="t" offset=",3pt"/>
              </v:roundrect>
            </w:pict>
          </mc:Fallback>
        </mc:AlternateContent>
      </w:r>
    </w:p>
    <w:p w:rsidR="006E3DAC" w:rsidRPr="001B7F55" w:rsidRDefault="006E3DAC" w:rsidP="006E3DAC">
      <w:r>
        <w:rPr>
          <w:noProof/>
        </w:rPr>
        <mc:AlternateContent>
          <mc:Choice Requires="wps">
            <w:drawing>
              <wp:anchor distT="0" distB="0" distL="114300" distR="114300" simplePos="0" relativeHeight="251669504" behindDoc="0" locked="0" layoutInCell="1" allowOverlap="1">
                <wp:simplePos x="0" y="0"/>
                <wp:positionH relativeFrom="column">
                  <wp:posOffset>-285750</wp:posOffset>
                </wp:positionH>
                <wp:positionV relativeFrom="paragraph">
                  <wp:posOffset>181610</wp:posOffset>
                </wp:positionV>
                <wp:extent cx="2360295" cy="2667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266700"/>
                        </a:xfrm>
                        <a:prstGeom prst="rect">
                          <a:avLst/>
                        </a:prstGeom>
                        <a:solidFill>
                          <a:srgbClr val="FFFFFF"/>
                        </a:solidFill>
                        <a:ln w="9525">
                          <a:solidFill>
                            <a:srgbClr val="FFFFFF"/>
                          </a:solidFill>
                          <a:miter lim="800000"/>
                          <a:headEnd/>
                          <a:tailEnd/>
                        </a:ln>
                      </wps:spPr>
                      <wps:txbx>
                        <w:txbxContent>
                          <w:p w:rsidR="006E3DAC" w:rsidRDefault="006E3DAC" w:rsidP="006E3DAC">
                            <w:pPr>
                              <w:rPr>
                                <w:b/>
                                <w:sz w:val="20"/>
                                <w:szCs w:val="20"/>
                              </w:rPr>
                            </w:pPr>
                            <w:r>
                              <w:rPr>
                                <w:b/>
                                <w:i/>
                                <w:sz w:val="20"/>
                                <w:szCs w:val="20"/>
                              </w:rPr>
                              <w:t xml:space="preserve">Tim Kendall - </w:t>
                            </w:r>
                            <w:r>
                              <w:rPr>
                                <w:b/>
                                <w:sz w:val="20"/>
                                <w:szCs w:val="20"/>
                              </w:rPr>
                              <w:t>District Attorney</w:t>
                            </w:r>
                          </w:p>
                          <w:p w:rsidR="006E3DAC" w:rsidRDefault="006E3DAC" w:rsidP="006E3DAC"/>
                          <w:p w:rsidR="006E3DAC" w:rsidRDefault="006E3DAC" w:rsidP="006E3DAC"/>
                          <w:p w:rsidR="006E3DAC" w:rsidRDefault="006E3DAC" w:rsidP="006E3DA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6" o:spid="_x0000_s1034" type="#_x0000_t202" style="position:absolute;margin-left:-22.5pt;margin-top:14.3pt;width:185.85pt;height:21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" strokecolor="white">
                <v:textbox>
                  <w:txbxContent>
                    <w:p w:rsidR="006E3DAC" w:rsidRDefault="006E3DAC" w:rsidP="006E3DAC">
                      <w:pPr>
                        <w:rPr>
                          <w:b/>
                          <w:sz w:val="20"/>
                          <w:szCs w:val="20"/>
                        </w:rPr>
                      </w:pPr>
                      <w:r>
                        <w:rPr>
                          <w:b/>
                          <w:i/>
                          <w:sz w:val="20"/>
                          <w:szCs w:val="20"/>
                        </w:rPr>
                        <w:t xml:space="preserve">Tim Kendall - </w:t>
                      </w:r>
                      <w:r>
                        <w:rPr>
                          <w:b/>
                          <w:sz w:val="20"/>
                          <w:szCs w:val="20"/>
                        </w:rPr>
                        <w:t>District Attorney</w:t>
                      </w:r>
                    </w:p>
                    <w:p w:rsidR="006E3DAC" w:rsidRDefault="006E3DAC" w:rsidP="006E3DAC"/>
                    <w:p w:rsidR="006E3DAC" w:rsidRDefault="006E3DAC" w:rsidP="006E3DAC"/>
                    <w:p w:rsidR="006E3DAC" w:rsidRDefault="006E3DAC" w:rsidP="006E3DAC"/>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4051300</wp:posOffset>
                </wp:positionH>
                <wp:positionV relativeFrom="paragraph">
                  <wp:posOffset>24765</wp:posOffset>
                </wp:positionV>
                <wp:extent cx="2250440" cy="80645"/>
                <wp:effectExtent l="12700" t="13970" r="32385" b="387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80645"/>
                        </a:xfrm>
                        <a:prstGeom prst="roundRect">
                          <a:avLst>
                            <a:gd name="adj" fmla="val 16667"/>
                          </a:avLst>
                        </a:prstGeom>
                        <a:gradFill rotWithShape="1">
                          <a:gsLst>
                            <a:gs pos="0">
                              <a:srgbClr val="95B3D7"/>
                            </a:gs>
                            <a:gs pos="100000">
                              <a:srgbClr val="95B3D7">
                                <a:gamma/>
                                <a:shade val="46275"/>
                                <a:invGamma/>
                              </a:srgbClr>
                            </a:gs>
                          </a:gsLst>
                          <a:lin ang="5400000" scaled="1"/>
                        </a:gradFill>
                        <a:ln w="9525">
                          <a:solidFill>
                            <a:srgbClr val="17365D"/>
                          </a:solidFill>
                          <a:round/>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49F2C9" id="Rounded Rectangle 8" o:spid="_x0000_s1026" style="position:absolute;margin-left:319pt;margin-top:1.95pt;width:177.2pt;height: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" fillcolor="#95b3d7" strokecolor="#17365d">
                <v:fill color2="#455363" rotate="t" focus="100%" type="gradient"/>
                <v:shadow on="t" offset=",3pt"/>
              </v:roundrect>
            </w:pict>
          </mc:Fallback>
        </mc:AlternateContent>
      </w:r>
    </w:p>
    <w:p w:rsidR="006E3DAC" w:rsidRPr="001B7F55" w:rsidRDefault="006E3DAC" w:rsidP="006E3DAC"/>
    <w:p w:rsidR="006E3DAC" w:rsidRDefault="006E3DAC" w:rsidP="006E3DAC"/>
    <w:p w:rsidR="006E3DAC" w:rsidRPr="00637A8A" w:rsidRDefault="006E3DAC" w:rsidP="006E3DAC">
      <w:pPr>
        <w:jc w:val="center"/>
        <w:rPr>
          <w:b/>
          <w:sz w:val="28"/>
          <w:szCs w:val="28"/>
        </w:rPr>
      </w:pPr>
      <w:r w:rsidRPr="00637A8A">
        <w:rPr>
          <w:b/>
          <w:sz w:val="28"/>
          <w:szCs w:val="28"/>
        </w:rPr>
        <w:t>ATTACHMENT for Agenda Item number 5.</w:t>
      </w:r>
    </w:p>
    <w:p w:rsidR="006E3DAC" w:rsidRDefault="006E3DAC" w:rsidP="006E3DAC">
      <w:pPr>
        <w:pStyle w:val="ListParagraph"/>
        <w:spacing w:after="0"/>
        <w:ind w:left="1080"/>
        <w:jc w:val="center"/>
        <w:rPr>
          <w:b/>
          <w:sz w:val="28"/>
          <w:szCs w:val="28"/>
        </w:rPr>
      </w:pPr>
    </w:p>
    <w:p w:rsidR="006E3DAC" w:rsidRPr="00637A8A" w:rsidRDefault="006E3DAC" w:rsidP="006E3DAC">
      <w:pPr>
        <w:pStyle w:val="ListParagraph"/>
        <w:spacing w:after="0"/>
        <w:ind w:left="1080"/>
        <w:jc w:val="center"/>
        <w:rPr>
          <w:b/>
          <w:sz w:val="28"/>
          <w:szCs w:val="28"/>
        </w:rPr>
      </w:pPr>
      <w:r w:rsidRPr="00637A8A">
        <w:rPr>
          <w:b/>
          <w:sz w:val="28"/>
          <w:szCs w:val="28"/>
        </w:rPr>
        <w:t>Formation of Sub-Committees for Proposals/Program/Projects</w:t>
      </w:r>
    </w:p>
    <w:p w:rsidR="006E3DAC" w:rsidRDefault="006E3DAC" w:rsidP="006E3DAC"/>
    <w:p w:rsidR="006E3DAC" w:rsidRDefault="006E3DAC" w:rsidP="006E3DAC">
      <w:pPr>
        <w:spacing w:after="0" w:line="240" w:lineRule="auto"/>
        <w:rPr>
          <w:i/>
        </w:rPr>
      </w:pPr>
      <w:r>
        <w:t xml:space="preserve">During a recent training discussion with other counties in regards to how their CCP operates revealed that many of them conduct and perform their work through sub-committees or working groups.  </w:t>
      </w:r>
      <w:r>
        <w:rPr>
          <w:i/>
        </w:rPr>
        <w:t>This is supported by BSCC’s third annual report which found that 70% of counties use working groups.</w:t>
      </w:r>
    </w:p>
    <w:p w:rsidR="006E3DAC" w:rsidRDefault="006E3DAC" w:rsidP="006E3DAC">
      <w:pPr>
        <w:spacing w:after="0" w:line="240" w:lineRule="auto"/>
        <w:rPr>
          <w:i/>
        </w:rPr>
      </w:pPr>
    </w:p>
    <w:p w:rsidR="006E3DAC" w:rsidRDefault="006E3DAC" w:rsidP="006E3DAC">
      <w:pPr>
        <w:spacing w:after="0" w:line="240" w:lineRule="auto"/>
      </w:pPr>
      <w:r>
        <w:t xml:space="preserve">As I understand, the reason that CCP Committees prefer this method is because the work can be done quicker, more efficiently and timely.  The working groups are not subject to the public meeting laws and therefore can meet as often as needed.  </w:t>
      </w:r>
    </w:p>
    <w:p w:rsidR="006E3DAC" w:rsidRDefault="006E3DAC" w:rsidP="006E3DAC">
      <w:pPr>
        <w:spacing w:after="0" w:line="240" w:lineRule="auto"/>
      </w:pPr>
    </w:p>
    <w:p w:rsidR="006E3DAC" w:rsidRDefault="006E3DAC" w:rsidP="006E3DAC">
      <w:pPr>
        <w:spacing w:after="0" w:line="240" w:lineRule="auto"/>
      </w:pPr>
      <w:r>
        <w:t>Once a working group is formed for a specific proposal, project or program the group can compile information, work with partners and then present the proposal, project or program at any of the scheduled Executive Committee meetings for input, direction or approval.</w:t>
      </w:r>
    </w:p>
    <w:p w:rsidR="006E3DAC" w:rsidRDefault="006E3DAC" w:rsidP="006E3DAC">
      <w:pPr>
        <w:spacing w:after="0" w:line="240" w:lineRule="auto"/>
      </w:pPr>
    </w:p>
    <w:p w:rsidR="006E3DAC" w:rsidRDefault="006E3DAC" w:rsidP="006E3DAC">
      <w:pPr>
        <w:spacing w:after="0" w:line="240" w:lineRule="auto"/>
      </w:pPr>
      <w:r>
        <w:t xml:space="preserve">By using working groups it will eliminate the effort of trying to gather up members of the CCP body to conduct the work.  It will also eliminate having to notice and agendize for public meetings in order to perform this work.  </w:t>
      </w:r>
    </w:p>
    <w:p w:rsidR="006E3DAC" w:rsidRDefault="006E3DAC" w:rsidP="006E3DAC">
      <w:pPr>
        <w:spacing w:after="0" w:line="240" w:lineRule="auto"/>
      </w:pPr>
      <w:r>
        <w:lastRenderedPageBreak/>
        <w:br/>
        <w:t>I would like to open for discussion using working groups and to discuss how we might utilized this method in Mono County.</w:t>
      </w:r>
    </w:p>
    <w:p w:rsidR="006E3DAC" w:rsidRDefault="006E3DAC" w:rsidP="006E3DAC">
      <w:pPr>
        <w:spacing w:after="0" w:line="240" w:lineRule="auto"/>
      </w:pPr>
    </w:p>
    <w:p w:rsidR="00063B53" w:rsidRDefault="006E3DAC" w:rsidP="006E3DAC">
      <w:pPr>
        <w:spacing w:after="0" w:line="240" w:lineRule="auto"/>
      </w:pPr>
      <w:r>
        <w:t xml:space="preserve">Approve the method of using working groups.  </w:t>
      </w:r>
    </w:p>
    <w:p w:rsidR="00063B53" w:rsidRDefault="00063B53">
      <w:r>
        <w:br w:type="page"/>
      </w:r>
    </w:p>
    <w:p w:rsidR="00063B53" w:rsidRDefault="00063B53" w:rsidP="00063B53">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417830</wp:posOffset>
                </wp:positionH>
                <wp:positionV relativeFrom="paragraph">
                  <wp:posOffset>-685800</wp:posOffset>
                </wp:positionV>
                <wp:extent cx="5030470" cy="962025"/>
                <wp:effectExtent l="8255" t="9525"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0470" cy="962025"/>
                        </a:xfrm>
                        <a:prstGeom prst="rect">
                          <a:avLst/>
                        </a:prstGeom>
                        <a:solidFill>
                          <a:srgbClr val="FFFFFF"/>
                        </a:solidFill>
                        <a:ln w="9525">
                          <a:solidFill>
                            <a:srgbClr val="FFFFFF"/>
                          </a:solidFill>
                          <a:miter lim="800000"/>
                          <a:headEnd/>
                          <a:tailEnd/>
                        </a:ln>
                      </wps:spPr>
                      <wps:txbx>
                        <w:txbxContent>
                          <w:p w:rsidR="00063B53" w:rsidRPr="00063B53" w:rsidRDefault="00063B53" w:rsidP="00063B53">
                            <w:pPr>
                              <w:jc w:val="center"/>
                              <w:rPr>
                                <w:rFonts w:ascii="Times New Roman" w:hAnsi="Times New Roman" w:cs="Times New Roman"/>
                                <w:noProof/>
                                <w:sz w:val="56"/>
                                <w:szCs w:val="56"/>
                              </w:rPr>
                            </w:pPr>
                            <w:r w:rsidRPr="00063B53">
                              <w:rPr>
                                <w:rFonts w:ascii="Times New Roman" w:hAnsi="Times New Roman" w:cs="Times New Roman"/>
                                <w:noProof/>
                                <w:sz w:val="56"/>
                                <w:szCs w:val="56"/>
                              </w:rPr>
                              <w:t>County of Mono</w:t>
                            </w:r>
                            <w:r w:rsidRPr="00063B53">
                              <w:rPr>
                                <w:rFonts w:ascii="Times New Roman" w:hAnsi="Times New Roman" w:cs="Times New Roman"/>
                                <w:noProof/>
                                <w:sz w:val="56"/>
                                <w:szCs w:val="56"/>
                              </w:rPr>
                              <w:br/>
                              <w:t>Office of the District Attorney</w:t>
                            </w:r>
                          </w:p>
                          <w:p w:rsidR="00063B53" w:rsidRDefault="00063B53" w:rsidP="00063B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5" type="#_x0000_t202" style="position:absolute;margin-left:32.9pt;margin-top:-54pt;width:396.1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" strokecolor="white">
                <v:textbox>
                  <w:txbxContent>
                    <w:p w:rsidR="00063B53" w:rsidRPr="00063B53" w:rsidRDefault="00063B53" w:rsidP="00063B53">
                      <w:pPr>
                        <w:jc w:val="center"/>
                        <w:rPr>
                          <w:rFonts w:ascii="Times New Roman" w:hAnsi="Times New Roman" w:cs="Times New Roman"/>
                          <w:noProof/>
                          <w:sz w:val="56"/>
                          <w:szCs w:val="56"/>
                        </w:rPr>
                      </w:pPr>
                      <w:r w:rsidRPr="00063B53">
                        <w:rPr>
                          <w:rFonts w:ascii="Times New Roman" w:hAnsi="Times New Roman" w:cs="Times New Roman"/>
                          <w:noProof/>
                          <w:sz w:val="56"/>
                          <w:szCs w:val="56"/>
                        </w:rPr>
                        <w:t>County of Mono</w:t>
                      </w:r>
                      <w:r w:rsidRPr="00063B53">
                        <w:rPr>
                          <w:rFonts w:ascii="Times New Roman" w:hAnsi="Times New Roman" w:cs="Times New Roman"/>
                          <w:noProof/>
                          <w:sz w:val="56"/>
                          <w:szCs w:val="56"/>
                        </w:rPr>
                        <w:br/>
                        <w:t>Office of the District Attorney</w:t>
                      </w:r>
                    </w:p>
                    <w:p w:rsidR="00063B53" w:rsidRDefault="00063B53" w:rsidP="00063B53"/>
                  </w:txbxContent>
                </v:textbox>
              </v:shape>
            </w:pict>
          </mc:Fallback>
        </mc:AlternateContent>
      </w:r>
    </w:p>
    <w:p w:rsidR="00063B53" w:rsidRPr="001B7F55" w:rsidRDefault="00063B53" w:rsidP="00063B53">
      <w:r>
        <w:rPr>
          <w:noProof/>
        </w:rPr>
        <mc:AlternateContent>
          <mc:Choice Requires="wps">
            <w:drawing>
              <wp:anchor distT="0" distB="0" distL="114300" distR="114300" simplePos="0" relativeHeight="251673600" behindDoc="0" locked="0" layoutInCell="1" allowOverlap="1">
                <wp:simplePos x="0" y="0"/>
                <wp:positionH relativeFrom="column">
                  <wp:posOffset>1818640</wp:posOffset>
                </wp:positionH>
                <wp:positionV relativeFrom="paragraph">
                  <wp:posOffset>6350</wp:posOffset>
                </wp:positionV>
                <wp:extent cx="2357755" cy="247650"/>
                <wp:effectExtent l="8255" t="6985" r="571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247650"/>
                        </a:xfrm>
                        <a:prstGeom prst="rect">
                          <a:avLst/>
                        </a:prstGeom>
                        <a:solidFill>
                          <a:srgbClr val="FFFFFF"/>
                        </a:solidFill>
                        <a:ln w="9525">
                          <a:solidFill>
                            <a:srgbClr val="FFFFFF"/>
                          </a:solidFill>
                          <a:miter lim="800000"/>
                          <a:headEnd/>
                          <a:tailEnd/>
                        </a:ln>
                      </wps:spPr>
                      <wps:txbx>
                        <w:txbxContent>
                          <w:p w:rsidR="00063B53" w:rsidRPr="00B37063" w:rsidRDefault="00063B53" w:rsidP="00063B53">
                            <w:pPr>
                              <w:jc w:val="center"/>
                              <w:rPr>
                                <w:color w:val="1F497D"/>
                                <w:sz w:val="16"/>
                                <w:szCs w:val="16"/>
                              </w:rPr>
                            </w:pPr>
                            <w:r w:rsidRPr="00B37063">
                              <w:rPr>
                                <w:color w:val="1F497D"/>
                                <w:sz w:val="16"/>
                                <w:szCs w:val="16"/>
                              </w:rPr>
                              <w:t>ww</w:t>
                            </w:r>
                            <w:r>
                              <w:rPr>
                                <w:color w:val="1F497D"/>
                                <w:sz w:val="16"/>
                                <w:szCs w:val="16"/>
                              </w:rPr>
                              <w:t>w.monocountydistrictattorney.org</w:t>
                            </w:r>
                          </w:p>
                          <w:p w:rsidR="00063B53" w:rsidRDefault="00063B53" w:rsidP="00063B5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6" type="#_x0000_t202" style="position:absolute;margin-left:143.2pt;margin-top:.5pt;width:185.65pt;height:19.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" strokecolor="white">
                <v:textbox>
                  <w:txbxContent>
                    <w:p w:rsidR="00063B53" w:rsidRPr="00B37063" w:rsidRDefault="00063B53" w:rsidP="00063B53">
                      <w:pPr>
                        <w:jc w:val="center"/>
                        <w:rPr>
                          <w:color w:val="1F497D"/>
                          <w:sz w:val="16"/>
                          <w:szCs w:val="16"/>
                        </w:rPr>
                      </w:pPr>
                      <w:r w:rsidRPr="00B37063">
                        <w:rPr>
                          <w:color w:val="1F497D"/>
                          <w:sz w:val="16"/>
                          <w:szCs w:val="16"/>
                        </w:rPr>
                        <w:t>ww</w:t>
                      </w:r>
                      <w:r>
                        <w:rPr>
                          <w:color w:val="1F497D"/>
                          <w:sz w:val="16"/>
                          <w:szCs w:val="16"/>
                        </w:rPr>
                        <w:t>w.monocountydistrictattorney.org</w:t>
                      </w:r>
                    </w:p>
                    <w:p w:rsidR="00063B53" w:rsidRDefault="00063B53" w:rsidP="00063B53"/>
                  </w:txbxContent>
                </v:textbox>
              </v:shape>
            </w:pict>
          </mc:Fallback>
        </mc:AlternateContent>
      </w:r>
    </w:p>
    <w:p w:rsidR="00063B53" w:rsidRPr="001B7F55" w:rsidRDefault="00063B53" w:rsidP="00063B53">
      <w:r>
        <w:rPr>
          <w:noProof/>
        </w:rPr>
        <mc:AlternateContent>
          <mc:Choice Requires="wps">
            <w:drawing>
              <wp:anchor distT="0" distB="0" distL="114300" distR="114300" simplePos="0" relativeHeight="251679744" behindDoc="0" locked="0" layoutInCell="1" allowOverlap="1">
                <wp:simplePos x="0" y="0"/>
                <wp:positionH relativeFrom="column">
                  <wp:posOffset>4000500</wp:posOffset>
                </wp:positionH>
                <wp:positionV relativeFrom="paragraph">
                  <wp:posOffset>285750</wp:posOffset>
                </wp:positionV>
                <wp:extent cx="2366645" cy="742950"/>
                <wp:effectExtent l="0" t="0" r="2286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742950"/>
                        </a:xfrm>
                        <a:prstGeom prst="rect">
                          <a:avLst/>
                        </a:prstGeom>
                        <a:solidFill>
                          <a:srgbClr val="FFFFFF"/>
                        </a:solidFill>
                        <a:ln w="9525">
                          <a:solidFill>
                            <a:srgbClr val="FFFFFF"/>
                          </a:solidFill>
                          <a:miter lim="800000"/>
                          <a:headEnd/>
                          <a:tailEnd/>
                        </a:ln>
                      </wps:spPr>
                      <wps:txbx>
                        <w:txbxContent>
                          <w:p w:rsidR="00063B53" w:rsidRPr="00C70C3A" w:rsidRDefault="00063B53" w:rsidP="00063B53">
                            <w:pPr>
                              <w:spacing w:after="0"/>
                              <w:rPr>
                                <w:b/>
                                <w:sz w:val="18"/>
                                <w:szCs w:val="18"/>
                              </w:rPr>
                            </w:pPr>
                            <w:r w:rsidRPr="00C70C3A">
                              <w:rPr>
                                <w:b/>
                                <w:sz w:val="18"/>
                                <w:szCs w:val="18"/>
                              </w:rPr>
                              <w:t>Mammoth Office:</w:t>
                            </w:r>
                          </w:p>
                          <w:p w:rsidR="00063B53" w:rsidRPr="00C70C3A" w:rsidRDefault="00063B53" w:rsidP="00063B53">
                            <w:pPr>
                              <w:spacing w:after="0"/>
                              <w:rPr>
                                <w:sz w:val="18"/>
                                <w:szCs w:val="18"/>
                              </w:rPr>
                            </w:pPr>
                            <w:r w:rsidRPr="00C70C3A">
                              <w:rPr>
                                <w:sz w:val="18"/>
                                <w:szCs w:val="18"/>
                              </w:rPr>
                              <w:t>Sierra Center Mall, P.O. Box 2053</w:t>
                            </w:r>
                          </w:p>
                          <w:p w:rsidR="00063B53" w:rsidRPr="00C70C3A" w:rsidRDefault="00063B53" w:rsidP="00063B53">
                            <w:pPr>
                              <w:spacing w:after="0"/>
                              <w:rPr>
                                <w:sz w:val="18"/>
                                <w:szCs w:val="18"/>
                              </w:rPr>
                            </w:pPr>
                            <w:r w:rsidRPr="00C70C3A">
                              <w:rPr>
                                <w:sz w:val="18"/>
                                <w:szCs w:val="18"/>
                              </w:rPr>
                              <w:t>Mammoth Lakes, CA. 93546</w:t>
                            </w:r>
                          </w:p>
                          <w:p w:rsidR="00063B53" w:rsidRPr="00C70C3A" w:rsidRDefault="00063B53" w:rsidP="00063B53">
                            <w:pPr>
                              <w:spacing w:after="0"/>
                              <w:rPr>
                                <w:sz w:val="18"/>
                                <w:szCs w:val="18"/>
                              </w:rPr>
                            </w:pPr>
                            <w:r w:rsidRPr="00C70C3A">
                              <w:rPr>
                                <w:sz w:val="18"/>
                                <w:szCs w:val="18"/>
                              </w:rPr>
                              <w:t>Tel:(760)924-1710       fax: (760)924-1711</w:t>
                            </w:r>
                          </w:p>
                          <w:p w:rsidR="00063B53" w:rsidRDefault="00063B53" w:rsidP="00063B5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7" type="#_x0000_t202" style="position:absolute;margin-left:315pt;margin-top:22.5pt;width:186.35pt;height:58.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" strokecolor="white">
                <v:textbox>
                  <w:txbxContent>
                    <w:p w:rsidR="00063B53" w:rsidRPr="00C70C3A" w:rsidRDefault="00063B53" w:rsidP="00063B53">
                      <w:pPr>
                        <w:spacing w:after="0"/>
                        <w:rPr>
                          <w:b/>
                          <w:sz w:val="18"/>
                          <w:szCs w:val="18"/>
                        </w:rPr>
                      </w:pPr>
                      <w:r w:rsidRPr="00C70C3A">
                        <w:rPr>
                          <w:b/>
                          <w:sz w:val="18"/>
                          <w:szCs w:val="18"/>
                        </w:rPr>
                        <w:t>Mammoth Office:</w:t>
                      </w:r>
                    </w:p>
                    <w:p w:rsidR="00063B53" w:rsidRPr="00C70C3A" w:rsidRDefault="00063B53" w:rsidP="00063B53">
                      <w:pPr>
                        <w:spacing w:after="0"/>
                        <w:rPr>
                          <w:sz w:val="18"/>
                          <w:szCs w:val="18"/>
                        </w:rPr>
                      </w:pPr>
                      <w:r w:rsidRPr="00C70C3A">
                        <w:rPr>
                          <w:sz w:val="18"/>
                          <w:szCs w:val="18"/>
                        </w:rPr>
                        <w:t>Sierra Center Mall, P.O. Box 2053</w:t>
                      </w:r>
                    </w:p>
                    <w:p w:rsidR="00063B53" w:rsidRPr="00C70C3A" w:rsidRDefault="00063B53" w:rsidP="00063B53">
                      <w:pPr>
                        <w:spacing w:after="0"/>
                        <w:rPr>
                          <w:sz w:val="18"/>
                          <w:szCs w:val="18"/>
                        </w:rPr>
                      </w:pPr>
                      <w:r w:rsidRPr="00C70C3A">
                        <w:rPr>
                          <w:sz w:val="18"/>
                          <w:szCs w:val="18"/>
                        </w:rPr>
                        <w:t>Mammoth Lakes, CA. 93546</w:t>
                      </w:r>
                    </w:p>
                    <w:p w:rsidR="00063B53" w:rsidRPr="00C70C3A" w:rsidRDefault="00063B53" w:rsidP="00063B53">
                      <w:pPr>
                        <w:spacing w:after="0"/>
                        <w:rPr>
                          <w:sz w:val="18"/>
                          <w:szCs w:val="18"/>
                        </w:rPr>
                      </w:pPr>
                      <w:proofErr w:type="gramStart"/>
                      <w:r w:rsidRPr="00C70C3A">
                        <w:rPr>
                          <w:sz w:val="18"/>
                          <w:szCs w:val="18"/>
                        </w:rPr>
                        <w:t>Tel:</w:t>
                      </w:r>
                      <w:proofErr w:type="gramEnd"/>
                      <w:r w:rsidRPr="00C70C3A">
                        <w:rPr>
                          <w:sz w:val="18"/>
                          <w:szCs w:val="18"/>
                        </w:rPr>
                        <w:t>(760)924-1710       fax: (760)924-1711</w:t>
                      </w:r>
                    </w:p>
                    <w:p w:rsidR="00063B53" w:rsidRDefault="00063B53" w:rsidP="00063B53"/>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285750</wp:posOffset>
                </wp:positionV>
                <wp:extent cx="2357755" cy="704850"/>
                <wp:effectExtent l="0" t="0" r="2286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704850"/>
                        </a:xfrm>
                        <a:prstGeom prst="rect">
                          <a:avLst/>
                        </a:prstGeom>
                        <a:solidFill>
                          <a:srgbClr val="FFFFFF"/>
                        </a:solidFill>
                        <a:ln w="9525">
                          <a:solidFill>
                            <a:srgbClr val="FFFFFF"/>
                          </a:solidFill>
                          <a:miter lim="800000"/>
                          <a:headEnd/>
                          <a:tailEnd/>
                        </a:ln>
                      </wps:spPr>
                      <wps:txbx>
                        <w:txbxContent>
                          <w:p w:rsidR="00063B53" w:rsidRPr="00C70C3A" w:rsidRDefault="00063B53" w:rsidP="00063B53">
                            <w:pPr>
                              <w:spacing w:after="0"/>
                              <w:rPr>
                                <w:b/>
                                <w:noProof/>
                                <w:sz w:val="18"/>
                                <w:szCs w:val="18"/>
                              </w:rPr>
                            </w:pPr>
                            <w:r w:rsidRPr="00C70C3A">
                              <w:rPr>
                                <w:b/>
                                <w:noProof/>
                                <w:sz w:val="18"/>
                                <w:szCs w:val="18"/>
                              </w:rPr>
                              <w:t>Bridgeport Office:</w:t>
                            </w:r>
                          </w:p>
                          <w:p w:rsidR="00063B53" w:rsidRPr="00C70C3A" w:rsidRDefault="00063B53" w:rsidP="00063B53">
                            <w:pPr>
                              <w:spacing w:after="0"/>
                              <w:rPr>
                                <w:noProof/>
                                <w:sz w:val="18"/>
                                <w:szCs w:val="18"/>
                              </w:rPr>
                            </w:pPr>
                            <w:r w:rsidRPr="00C70C3A">
                              <w:rPr>
                                <w:noProof/>
                                <w:sz w:val="18"/>
                                <w:szCs w:val="18"/>
                              </w:rPr>
                              <w:t>Main St. Court House, P.O. Box 617</w:t>
                            </w:r>
                          </w:p>
                          <w:p w:rsidR="00063B53" w:rsidRPr="00C70C3A" w:rsidRDefault="00063B53" w:rsidP="00063B53">
                            <w:pPr>
                              <w:spacing w:after="0"/>
                              <w:rPr>
                                <w:noProof/>
                                <w:sz w:val="18"/>
                                <w:szCs w:val="18"/>
                              </w:rPr>
                            </w:pPr>
                            <w:r w:rsidRPr="00C70C3A">
                              <w:rPr>
                                <w:noProof/>
                                <w:sz w:val="18"/>
                                <w:szCs w:val="18"/>
                              </w:rPr>
                              <w:t>Bridgeport, CA. 93517</w:t>
                            </w:r>
                            <w:r w:rsidRPr="00C70C3A">
                              <w:rPr>
                                <w:noProof/>
                                <w:sz w:val="18"/>
                                <w:szCs w:val="18"/>
                              </w:rPr>
                              <w:br/>
                              <w:t>Tel:(760)932-5550       fax: (760)932-5551</w:t>
                            </w:r>
                          </w:p>
                          <w:p w:rsidR="00063B53" w:rsidRDefault="00063B53" w:rsidP="00063B5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38" type="#_x0000_t202" style="position:absolute;margin-left:-23.25pt;margin-top:22.5pt;width:185.65pt;height:55.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" strokecolor="white">
                <v:textbox>
                  <w:txbxContent>
                    <w:p w:rsidR="00063B53" w:rsidRPr="00C70C3A" w:rsidRDefault="00063B53" w:rsidP="00063B53">
                      <w:pPr>
                        <w:spacing w:after="0"/>
                        <w:rPr>
                          <w:b/>
                          <w:noProof/>
                          <w:sz w:val="18"/>
                          <w:szCs w:val="18"/>
                        </w:rPr>
                      </w:pPr>
                      <w:r w:rsidRPr="00C70C3A">
                        <w:rPr>
                          <w:b/>
                          <w:noProof/>
                          <w:sz w:val="18"/>
                          <w:szCs w:val="18"/>
                        </w:rPr>
                        <w:t>Bridgeport Office:</w:t>
                      </w:r>
                    </w:p>
                    <w:p w:rsidR="00063B53" w:rsidRPr="00C70C3A" w:rsidRDefault="00063B53" w:rsidP="00063B53">
                      <w:pPr>
                        <w:spacing w:after="0"/>
                        <w:rPr>
                          <w:noProof/>
                          <w:sz w:val="18"/>
                          <w:szCs w:val="18"/>
                        </w:rPr>
                      </w:pPr>
                      <w:r w:rsidRPr="00C70C3A">
                        <w:rPr>
                          <w:noProof/>
                          <w:sz w:val="18"/>
                          <w:szCs w:val="18"/>
                        </w:rPr>
                        <w:t>Main St. Court House, P.O. Box 617</w:t>
                      </w:r>
                    </w:p>
                    <w:p w:rsidR="00063B53" w:rsidRPr="00C70C3A" w:rsidRDefault="00063B53" w:rsidP="00063B53">
                      <w:pPr>
                        <w:spacing w:after="0"/>
                        <w:rPr>
                          <w:noProof/>
                          <w:sz w:val="18"/>
                          <w:szCs w:val="18"/>
                        </w:rPr>
                      </w:pPr>
                      <w:r w:rsidRPr="00C70C3A">
                        <w:rPr>
                          <w:noProof/>
                          <w:sz w:val="18"/>
                          <w:szCs w:val="18"/>
                        </w:rPr>
                        <w:t>Bridgeport, CA. 93517</w:t>
                      </w:r>
                      <w:r w:rsidRPr="00C70C3A">
                        <w:rPr>
                          <w:noProof/>
                          <w:sz w:val="18"/>
                          <w:szCs w:val="18"/>
                        </w:rPr>
                        <w:br/>
                        <w:t>Tel:(760)932-5550       fax: (760)932-5551</w:t>
                      </w:r>
                    </w:p>
                    <w:p w:rsidR="00063B53" w:rsidRDefault="00063B53" w:rsidP="00063B53"/>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2305050</wp:posOffset>
                </wp:positionH>
                <wp:positionV relativeFrom="paragraph">
                  <wp:posOffset>78740</wp:posOffset>
                </wp:positionV>
                <wp:extent cx="1390650" cy="1328420"/>
                <wp:effectExtent l="9525" t="10160" r="9525"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28420"/>
                        </a:xfrm>
                        <a:prstGeom prst="rect">
                          <a:avLst/>
                        </a:prstGeom>
                        <a:solidFill>
                          <a:srgbClr val="FFFFFF"/>
                        </a:solidFill>
                        <a:ln w="9525">
                          <a:solidFill>
                            <a:srgbClr val="FFFFFF"/>
                          </a:solidFill>
                          <a:miter lim="800000"/>
                          <a:headEnd/>
                          <a:tailEnd/>
                        </a:ln>
                      </wps:spPr>
                      <wps:txbx>
                        <w:txbxContent>
                          <w:p w:rsidR="00063B53" w:rsidRDefault="00063B53" w:rsidP="00063B53">
                            <w:r w:rsidRPr="00750411">
                              <w:rPr>
                                <w:noProof/>
                              </w:rPr>
                              <w:drawing>
                                <wp:inline distT="0" distB="0" distL="0" distR="0">
                                  <wp:extent cx="1181100" cy="1181100"/>
                                  <wp:effectExtent l="0" t="0" r="0" b="0"/>
                                  <wp:docPr id="20" name="Picture 20" descr="DA-logo at 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ogo at 5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181.5pt;margin-top:6.2pt;width:109.5pt;height:10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" strokecolor="white">
                <v:textbox>
                  <w:txbxContent>
                    <w:p w:rsidR="00063B53" w:rsidRDefault="00063B53" w:rsidP="00063B53">
                      <w:r w:rsidRPr="00750411">
                        <w:rPr>
                          <w:noProof/>
                        </w:rPr>
                        <w:drawing>
                          <wp:inline distT="0" distB="0" distL="0" distR="0">
                            <wp:extent cx="1181100" cy="1181100"/>
                            <wp:effectExtent l="0" t="0" r="0" b="0"/>
                            <wp:docPr id="20" name="Picture 20" descr="DA-logo at 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ogo at 5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063B53" w:rsidRPr="001B7F55" w:rsidRDefault="00063B53" w:rsidP="00063B53"/>
    <w:p w:rsidR="00063B53" w:rsidRPr="001B7F55" w:rsidRDefault="00063B53" w:rsidP="00063B53"/>
    <w:p w:rsidR="00063B53" w:rsidRPr="001B7F55" w:rsidRDefault="00063B53" w:rsidP="00063B53">
      <w:r>
        <w:rPr>
          <w:noProof/>
        </w:rPr>
        <mc:AlternateContent>
          <mc:Choice Requires="wps">
            <w:drawing>
              <wp:anchor distT="0" distB="0" distL="114300" distR="114300" simplePos="0" relativeHeight="251676672" behindDoc="0" locked="0" layoutInCell="1" allowOverlap="1">
                <wp:simplePos x="0" y="0"/>
                <wp:positionH relativeFrom="column">
                  <wp:posOffset>-209550</wp:posOffset>
                </wp:positionH>
                <wp:positionV relativeFrom="paragraph">
                  <wp:posOffset>266700</wp:posOffset>
                </wp:positionV>
                <wp:extent cx="2250440" cy="80645"/>
                <wp:effectExtent l="9525" t="13335" r="26035" b="3937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80645"/>
                        </a:xfrm>
                        <a:prstGeom prst="roundRect">
                          <a:avLst>
                            <a:gd name="adj" fmla="val 16667"/>
                          </a:avLst>
                        </a:prstGeom>
                        <a:gradFill rotWithShape="1">
                          <a:gsLst>
                            <a:gs pos="0">
                              <a:srgbClr val="95B3D7"/>
                            </a:gs>
                            <a:gs pos="100000">
                              <a:srgbClr val="95B3D7">
                                <a:gamma/>
                                <a:shade val="46275"/>
                                <a:invGamma/>
                              </a:srgbClr>
                            </a:gs>
                          </a:gsLst>
                          <a:lin ang="5400000" scaled="1"/>
                        </a:gradFill>
                        <a:ln w="9525">
                          <a:solidFill>
                            <a:srgbClr val="17365D"/>
                          </a:solidFill>
                          <a:round/>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5DE89" id="Rounded Rectangle 16" o:spid="_x0000_s1026" style="position:absolute;margin-left:-16.5pt;margin-top:21pt;width:177.2pt;height: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" fillcolor="#95b3d7" strokecolor="#17365d">
                <v:fill color2="#455363" rotate="t" focus="100%" type="gradient"/>
                <v:shadow on="t" offset=",3pt"/>
              </v:roundrect>
            </w:pict>
          </mc:Fallback>
        </mc:AlternateContent>
      </w:r>
    </w:p>
    <w:p w:rsidR="00063B53" w:rsidRPr="001B7F55" w:rsidRDefault="00063B53" w:rsidP="00063B53">
      <w:r>
        <w:rPr>
          <w:noProof/>
        </w:rPr>
        <mc:AlternateContent>
          <mc:Choice Requires="wps">
            <w:drawing>
              <wp:anchor distT="0" distB="0" distL="114300" distR="114300" simplePos="0" relativeHeight="251678720" behindDoc="0" locked="0" layoutInCell="1" allowOverlap="1">
                <wp:simplePos x="0" y="0"/>
                <wp:positionH relativeFrom="column">
                  <wp:posOffset>-219075</wp:posOffset>
                </wp:positionH>
                <wp:positionV relativeFrom="paragraph">
                  <wp:posOffset>219710</wp:posOffset>
                </wp:positionV>
                <wp:extent cx="2356485" cy="285750"/>
                <wp:effectExtent l="0" t="0" r="2286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85750"/>
                        </a:xfrm>
                        <a:prstGeom prst="rect">
                          <a:avLst/>
                        </a:prstGeom>
                        <a:solidFill>
                          <a:srgbClr val="FFFFFF"/>
                        </a:solidFill>
                        <a:ln w="9525">
                          <a:solidFill>
                            <a:srgbClr val="FFFFFF"/>
                          </a:solidFill>
                          <a:miter lim="800000"/>
                          <a:headEnd/>
                          <a:tailEnd/>
                        </a:ln>
                      </wps:spPr>
                      <wps:txbx>
                        <w:txbxContent>
                          <w:p w:rsidR="00063B53" w:rsidRDefault="00063B53" w:rsidP="00063B53">
                            <w:pPr>
                              <w:rPr>
                                <w:b/>
                                <w:sz w:val="20"/>
                                <w:szCs w:val="20"/>
                              </w:rPr>
                            </w:pPr>
                            <w:r>
                              <w:rPr>
                                <w:b/>
                                <w:i/>
                                <w:sz w:val="20"/>
                                <w:szCs w:val="20"/>
                              </w:rPr>
                              <w:t xml:space="preserve">Tim Kendall - </w:t>
                            </w:r>
                            <w:r>
                              <w:rPr>
                                <w:b/>
                                <w:sz w:val="20"/>
                                <w:szCs w:val="20"/>
                              </w:rPr>
                              <w:t>District Attorney</w:t>
                            </w:r>
                          </w:p>
                          <w:p w:rsidR="00063B53" w:rsidRDefault="00063B53" w:rsidP="00063B53"/>
                          <w:p w:rsidR="00063B53" w:rsidRDefault="00063B53" w:rsidP="00063B53"/>
                          <w:p w:rsidR="00063B53" w:rsidRDefault="00063B53" w:rsidP="00063B5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5" o:spid="_x0000_s1040" type="#_x0000_t202" style="position:absolute;margin-left:-17.25pt;margin-top:17.3pt;width:185.55pt;height:22.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" strokecolor="white">
                <v:textbox>
                  <w:txbxContent>
                    <w:p w:rsidR="00063B53" w:rsidRDefault="00063B53" w:rsidP="00063B53">
                      <w:pPr>
                        <w:rPr>
                          <w:b/>
                          <w:sz w:val="20"/>
                          <w:szCs w:val="20"/>
                        </w:rPr>
                      </w:pPr>
                      <w:r>
                        <w:rPr>
                          <w:b/>
                          <w:i/>
                          <w:sz w:val="20"/>
                          <w:szCs w:val="20"/>
                        </w:rPr>
                        <w:t xml:space="preserve">Tim Kendall - </w:t>
                      </w:r>
                      <w:r>
                        <w:rPr>
                          <w:b/>
                          <w:sz w:val="20"/>
                          <w:szCs w:val="20"/>
                        </w:rPr>
                        <w:t>District Attorney</w:t>
                      </w:r>
                    </w:p>
                    <w:p w:rsidR="00063B53" w:rsidRDefault="00063B53" w:rsidP="00063B53"/>
                    <w:p w:rsidR="00063B53" w:rsidRDefault="00063B53" w:rsidP="00063B53"/>
                    <w:p w:rsidR="00063B53" w:rsidRDefault="00063B53" w:rsidP="00063B53"/>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4041775</wp:posOffset>
                </wp:positionH>
                <wp:positionV relativeFrom="paragraph">
                  <wp:posOffset>24765</wp:posOffset>
                </wp:positionV>
                <wp:extent cx="2250440" cy="80645"/>
                <wp:effectExtent l="12700" t="13970" r="32385" b="3873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80645"/>
                        </a:xfrm>
                        <a:prstGeom prst="roundRect">
                          <a:avLst>
                            <a:gd name="adj" fmla="val 16667"/>
                          </a:avLst>
                        </a:prstGeom>
                        <a:gradFill rotWithShape="1">
                          <a:gsLst>
                            <a:gs pos="0">
                              <a:srgbClr val="95B3D7"/>
                            </a:gs>
                            <a:gs pos="100000">
                              <a:srgbClr val="95B3D7">
                                <a:gamma/>
                                <a:shade val="46275"/>
                                <a:invGamma/>
                              </a:srgbClr>
                            </a:gs>
                          </a:gsLst>
                          <a:lin ang="5400000" scaled="1"/>
                        </a:gradFill>
                        <a:ln w="9525">
                          <a:solidFill>
                            <a:srgbClr val="17365D"/>
                          </a:solidFill>
                          <a:round/>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1EFD42" id="Rounded Rectangle 17" o:spid="_x0000_s1026" style="position:absolute;margin-left:318.25pt;margin-top:1.95pt;width:177.2pt;height: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" fillcolor="#95b3d7" strokecolor="#17365d">
                <v:fill color2="#455363" rotate="t" focus="100%" type="gradient"/>
                <v:shadow on="t" offset=",3pt"/>
              </v:roundrect>
            </w:pict>
          </mc:Fallback>
        </mc:AlternateContent>
      </w:r>
    </w:p>
    <w:p w:rsidR="00063B53" w:rsidRPr="001B7F55" w:rsidRDefault="00063B53" w:rsidP="00063B53"/>
    <w:p w:rsidR="00063B53" w:rsidRDefault="00063B53" w:rsidP="00063B53"/>
    <w:p w:rsidR="00063B53" w:rsidRDefault="00063B53" w:rsidP="00063B53">
      <w:pPr>
        <w:jc w:val="center"/>
        <w:rPr>
          <w:b/>
          <w:sz w:val="28"/>
          <w:szCs w:val="28"/>
        </w:rPr>
      </w:pPr>
      <w:r w:rsidRPr="000F6B8E">
        <w:rPr>
          <w:b/>
          <w:sz w:val="28"/>
          <w:szCs w:val="28"/>
        </w:rPr>
        <w:t>ATTACHMENT for Agenda Item number 6.</w:t>
      </w:r>
    </w:p>
    <w:p w:rsidR="00063B53" w:rsidRPr="000F6B8E" w:rsidRDefault="00063B53" w:rsidP="00063B53">
      <w:pPr>
        <w:pStyle w:val="ListParagraph"/>
        <w:spacing w:after="0"/>
        <w:ind w:left="1080"/>
        <w:jc w:val="center"/>
        <w:rPr>
          <w:b/>
          <w:sz w:val="28"/>
          <w:szCs w:val="28"/>
        </w:rPr>
      </w:pPr>
      <w:r w:rsidRPr="000F6B8E">
        <w:rPr>
          <w:b/>
          <w:sz w:val="28"/>
          <w:szCs w:val="28"/>
        </w:rPr>
        <w:t>Creation of a sub-working group to complete the local 5 year plan for the Community Corrections Partnership</w:t>
      </w:r>
    </w:p>
    <w:p w:rsidR="00063B53" w:rsidRDefault="00063B53" w:rsidP="00063B53"/>
    <w:p w:rsidR="00063B53" w:rsidRDefault="00063B53" w:rsidP="00063B53">
      <w:pPr>
        <w:spacing w:after="0" w:line="240" w:lineRule="auto"/>
      </w:pPr>
      <w:r>
        <w:t>Propose to explore the creation of a working group to help prepare Mono County’s Community Corrections Partnership 5 Year Plan.</w:t>
      </w:r>
    </w:p>
    <w:p w:rsidR="00063B53" w:rsidRDefault="00063B53" w:rsidP="00063B53">
      <w:pPr>
        <w:spacing w:after="0" w:line="240" w:lineRule="auto"/>
      </w:pPr>
    </w:p>
    <w:p w:rsidR="00063B53" w:rsidRDefault="00063B53" w:rsidP="00063B53">
      <w:pPr>
        <w:spacing w:after="0" w:line="240" w:lineRule="auto"/>
      </w:pPr>
      <w:r>
        <w:lastRenderedPageBreak/>
        <w:t xml:space="preserve">The Probation Department is required to submit a Local Plan every five years which addresses among many things, the future outcome measures, programs and services, and funding priorities as identified in our local plan pursuant to AB 109 legislation and then accepted by the County Board of Supervisors. </w:t>
      </w:r>
    </w:p>
    <w:p w:rsidR="00063B53" w:rsidRDefault="00063B53" w:rsidP="00063B53">
      <w:pPr>
        <w:spacing w:after="0" w:line="240" w:lineRule="auto"/>
      </w:pPr>
      <w:r>
        <w:t xml:space="preserve"> </w:t>
      </w:r>
    </w:p>
    <w:p w:rsidR="00063B53" w:rsidRDefault="00063B53" w:rsidP="00063B53">
      <w:pPr>
        <w:spacing w:after="0" w:line="240" w:lineRule="auto"/>
      </w:pPr>
      <w:r>
        <w:t xml:space="preserve">Working with the Probation Chief the working group can identify priorities, programs and projects.  The group can draft a preliminary 5 year plan and present it to the Executive Committee for input, direction or approval.  Once approved by the Executive Committee it can then be presented to the Mono County Board of Supervisors for County approval. </w:t>
      </w:r>
    </w:p>
    <w:p w:rsidR="00063B53" w:rsidRDefault="00063B53" w:rsidP="00063B53">
      <w:pPr>
        <w:spacing w:after="0" w:line="240" w:lineRule="auto"/>
      </w:pPr>
      <w:r>
        <w:t xml:space="preserve">  </w:t>
      </w:r>
    </w:p>
    <w:p w:rsidR="00063B53" w:rsidRDefault="00063B53" w:rsidP="00063B53">
      <w:pPr>
        <w:spacing w:after="0" w:line="240" w:lineRule="auto"/>
      </w:pPr>
      <w:r>
        <w:t>The benefits to this working group is that they would not be bound by the Brown Act and have to conduct all their work and meetings as a public meeting.  Their work would then be presented at a later time at a public meeting for input from the public and committee and/or direction or approval before the Executive Committee.</w:t>
      </w:r>
    </w:p>
    <w:p w:rsidR="00063B53" w:rsidRDefault="00063B53" w:rsidP="00063B53">
      <w:pPr>
        <w:spacing w:after="0" w:line="240" w:lineRule="auto"/>
      </w:pPr>
    </w:p>
    <w:p w:rsidR="00063B53" w:rsidRDefault="00063B53" w:rsidP="00063B53">
      <w:pPr>
        <w:spacing w:after="0" w:line="240" w:lineRule="auto"/>
      </w:pPr>
      <w:r>
        <w:t xml:space="preserve">I am not sure as to the feasibility of this working group.  The Brown Act defines a meeting as “anytime there is a majority of the members of a legislative body at the same time and place to hear, discuss or deliberate upon any matter which is under the subject matter jurisdiction of the agency. </w:t>
      </w:r>
    </w:p>
    <w:p w:rsidR="00063B53" w:rsidRDefault="00063B53" w:rsidP="00063B53">
      <w:pPr>
        <w:spacing w:after="0" w:line="240" w:lineRule="auto"/>
      </w:pPr>
    </w:p>
    <w:p w:rsidR="00063B53" w:rsidRDefault="00063B53" w:rsidP="00063B53">
      <w:pPr>
        <w:spacing w:after="0" w:line="240" w:lineRule="auto"/>
      </w:pPr>
      <w:r>
        <w:t xml:space="preserve">Currently, the CCP committee and the Executive Committee represent departments which have a specific role in the formation of the 5 year plan.  The Executive committee of seven (7) members will eventually vote on the plan and therefore, there can be no more than three (3) members of the Executive Committee that can participate as a member of the working group.   If any of those three (3) members communicate with a fourth (4) member outside of a public meeting </w:t>
      </w:r>
      <w:r>
        <w:lastRenderedPageBreak/>
        <w:t>forum, it can be a Brown Act violation because there would be participation between a voting quorum of the committee.</w:t>
      </w:r>
    </w:p>
    <w:p w:rsidR="00063B53" w:rsidRDefault="00063B53" w:rsidP="00063B53">
      <w:pPr>
        <w:spacing w:after="0" w:line="240" w:lineRule="auto"/>
      </w:pPr>
      <w:r>
        <w:t xml:space="preserve">There still may be some benefit to having a working group, as it could gather information from all participants/partners in a public meeting setting and then work together on the side to gather information from non-voting members, the public, etc.  They could address all preliminary matters, prepare drafts, etc. </w:t>
      </w:r>
    </w:p>
    <w:p w:rsidR="00063B53" w:rsidRDefault="00063B53" w:rsidP="00063B53">
      <w:pPr>
        <w:spacing w:after="0" w:line="240" w:lineRule="auto"/>
      </w:pPr>
    </w:p>
    <w:p w:rsidR="00132A00" w:rsidRDefault="00063B53" w:rsidP="00063B53">
      <w:pPr>
        <w:spacing w:after="0" w:line="240" w:lineRule="auto"/>
      </w:pPr>
      <w:r>
        <w:t>These are the issues that are open for discussion and exploration.</w:t>
      </w:r>
    </w:p>
    <w:p w:rsidR="00132A00" w:rsidRDefault="00132A00">
      <w:r>
        <w:br w:type="page"/>
      </w:r>
    </w:p>
    <w:p w:rsidR="00132A00" w:rsidRPr="0013183B" w:rsidRDefault="00132A00" w:rsidP="00132A00">
      <w:pPr>
        <w:pStyle w:val="Title"/>
        <w:rPr>
          <w:sz w:val="32"/>
        </w:rPr>
      </w:pPr>
      <w:r w:rsidRPr="0013183B">
        <w:rPr>
          <w:sz w:val="32"/>
        </w:rPr>
        <w:lastRenderedPageBreak/>
        <w:t>memo</w:t>
      </w:r>
    </w:p>
    <w:p w:rsidR="00132A00" w:rsidRPr="00132A00" w:rsidRDefault="00132A00" w:rsidP="00132A00">
      <w:pPr>
        <w:jc w:val="both"/>
        <w:rPr>
          <w:rFonts w:ascii="Calibri" w:hAnsi="Calibri" w:cs="Calibri"/>
          <w:b/>
        </w:rPr>
      </w:pPr>
      <w:r w:rsidRPr="00132A00">
        <w:rPr>
          <w:rFonts w:ascii="Calibri" w:hAnsi="Calibri" w:cs="Calibri"/>
          <w:b/>
        </w:rPr>
        <w:t>TO:</w:t>
      </w:r>
      <w:r>
        <w:rPr>
          <w:rFonts w:ascii="Calibri" w:hAnsi="Calibri" w:cs="Calibri"/>
        </w:rPr>
        <w:tab/>
      </w:r>
      <w:r>
        <w:rPr>
          <w:rFonts w:ascii="Calibri" w:hAnsi="Calibri" w:cs="Calibri"/>
        </w:rPr>
        <w:tab/>
      </w:r>
      <w:r w:rsidRPr="00132A00">
        <w:rPr>
          <w:rFonts w:ascii="Calibri" w:hAnsi="Calibri" w:cs="Calibri"/>
          <w:b/>
        </w:rPr>
        <w:t>Karin Humiston, Probation Chief</w:t>
      </w:r>
    </w:p>
    <w:p w:rsidR="00132A00" w:rsidRPr="00132A00" w:rsidRDefault="00132A00" w:rsidP="00132A00">
      <w:pPr>
        <w:jc w:val="both"/>
        <w:rPr>
          <w:rFonts w:ascii="Calibri" w:hAnsi="Calibri" w:cs="Calibri"/>
          <w:b/>
        </w:rPr>
      </w:pPr>
      <w:r w:rsidRPr="00132A00">
        <w:rPr>
          <w:rFonts w:ascii="Calibri" w:hAnsi="Calibri" w:cs="Calibri"/>
          <w:b/>
        </w:rPr>
        <w:t>FROM:</w:t>
      </w:r>
      <w:r w:rsidRPr="00132A00">
        <w:rPr>
          <w:rFonts w:ascii="Calibri" w:hAnsi="Calibri" w:cs="Calibri"/>
          <w:b/>
        </w:rPr>
        <w:tab/>
      </w:r>
      <w:r w:rsidRPr="00132A00">
        <w:rPr>
          <w:rFonts w:ascii="Calibri" w:hAnsi="Calibri" w:cs="Calibri"/>
          <w:b/>
        </w:rPr>
        <w:tab/>
        <w:t>Kathy Peterson, Social Services Director</w:t>
      </w:r>
    </w:p>
    <w:p w:rsidR="00132A00" w:rsidRDefault="00132A00" w:rsidP="00132A00">
      <w:pPr>
        <w:jc w:val="both"/>
        <w:rPr>
          <w:rFonts w:ascii="Calibri" w:hAnsi="Calibri" w:cs="Calibri"/>
          <w:b/>
        </w:rPr>
      </w:pPr>
      <w:r>
        <w:rPr>
          <w:rFonts w:ascii="Calibri" w:hAnsi="Calibri" w:cs="Calibri"/>
          <w:b/>
        </w:rPr>
        <w:t>SUBJECT:</w:t>
      </w:r>
      <w:r>
        <w:rPr>
          <w:rFonts w:ascii="Calibri" w:hAnsi="Calibri" w:cs="Calibri"/>
          <w:b/>
        </w:rPr>
        <w:tab/>
        <w:t>CCP MEETING AGENDA ITEM</w:t>
      </w:r>
    </w:p>
    <w:p w:rsidR="00132A00" w:rsidRDefault="00132A00" w:rsidP="00132A00">
      <w:pPr>
        <w:jc w:val="both"/>
        <w:rPr>
          <w:rFonts w:ascii="Calibri" w:hAnsi="Calibri" w:cs="Calibri"/>
          <w:b/>
        </w:rPr>
      </w:pPr>
      <w:r>
        <w:rPr>
          <w:rFonts w:ascii="Calibri" w:hAnsi="Calibri" w:cs="Calibri"/>
          <w:b/>
        </w:rPr>
        <w:t>DATE:</w:t>
      </w:r>
      <w:r>
        <w:rPr>
          <w:rFonts w:ascii="Calibri" w:hAnsi="Calibri" w:cs="Calibri"/>
          <w:b/>
        </w:rPr>
        <w:tab/>
      </w:r>
      <w:r>
        <w:rPr>
          <w:rFonts w:ascii="Calibri" w:hAnsi="Calibri" w:cs="Calibri"/>
          <w:b/>
        </w:rPr>
        <w:tab/>
        <w:t>March 27, 2017</w:t>
      </w:r>
    </w:p>
    <w:p w:rsidR="00132A00" w:rsidRDefault="00132A00" w:rsidP="00132A00">
      <w:pPr>
        <w:pBdr>
          <w:bottom w:val="single" w:sz="12" w:space="1" w:color="auto"/>
        </w:pBdr>
        <w:jc w:val="both"/>
        <w:rPr>
          <w:rFonts w:ascii="Calibri" w:hAnsi="Calibri" w:cs="Calibri"/>
          <w:b/>
        </w:rPr>
      </w:pPr>
      <w:r>
        <w:rPr>
          <w:rFonts w:ascii="Calibri" w:hAnsi="Calibri" w:cs="Calibri"/>
          <w:b/>
        </w:rPr>
        <w:t>CC:</w:t>
      </w:r>
      <w:r>
        <w:rPr>
          <w:rFonts w:ascii="Calibri" w:hAnsi="Calibri" w:cs="Calibri"/>
          <w:b/>
        </w:rPr>
        <w:tab/>
      </w:r>
      <w:r>
        <w:rPr>
          <w:rFonts w:ascii="Calibri" w:hAnsi="Calibri" w:cs="Calibri"/>
          <w:b/>
        </w:rPr>
        <w:tab/>
        <w:t>Ingrid Braun, Sheriff</w:t>
      </w:r>
    </w:p>
    <w:p w:rsidR="00132A00" w:rsidRPr="0013183B" w:rsidRDefault="00132A00" w:rsidP="00132A00">
      <w:pPr>
        <w:jc w:val="both"/>
        <w:rPr>
          <w:rFonts w:ascii="Calibri" w:hAnsi="Calibri" w:cs="Calibri"/>
        </w:rPr>
      </w:pPr>
      <w:r>
        <w:rPr>
          <w:rFonts w:ascii="Calibri" w:hAnsi="Calibri" w:cs="Calibri"/>
        </w:rPr>
        <w:t xml:space="preserve">Sheriff Braun and I would </w:t>
      </w:r>
      <w:r w:rsidRPr="0013183B">
        <w:rPr>
          <w:rFonts w:ascii="Calibri" w:hAnsi="Calibri" w:cs="Calibri"/>
        </w:rPr>
        <w:t>like to request an Action Item be placed on the upcoming CCP Meeting Agenda.  This request comes about as we are seeing inmates who are in need of, and asking for, assistance with transportati</w:t>
      </w:r>
      <w:r>
        <w:rPr>
          <w:rFonts w:ascii="Calibri" w:hAnsi="Calibri" w:cs="Calibri"/>
        </w:rPr>
        <w:t>on costs upon release from jail</w:t>
      </w:r>
      <w:r w:rsidRPr="0013183B">
        <w:rPr>
          <w:rFonts w:ascii="Calibri" w:hAnsi="Calibri" w:cs="Calibri"/>
        </w:rPr>
        <w:t xml:space="preserve"> where they have no family/friends willing o</w:t>
      </w:r>
      <w:r>
        <w:rPr>
          <w:rFonts w:ascii="Calibri" w:hAnsi="Calibri" w:cs="Calibri"/>
        </w:rPr>
        <w:t>r able to pick them up.  S</w:t>
      </w:r>
      <w:r w:rsidRPr="0013183B">
        <w:rPr>
          <w:rFonts w:ascii="Calibri" w:hAnsi="Calibri" w:cs="Calibri"/>
        </w:rPr>
        <w:t xml:space="preserve">ome are requesting assistance with clothing as well.  </w:t>
      </w:r>
    </w:p>
    <w:p w:rsidR="00132A00" w:rsidRPr="0013183B" w:rsidRDefault="00132A00" w:rsidP="00132A00">
      <w:pPr>
        <w:jc w:val="both"/>
        <w:rPr>
          <w:rFonts w:ascii="Calibri" w:hAnsi="Calibri" w:cs="Calibri"/>
        </w:rPr>
      </w:pPr>
      <w:r w:rsidRPr="0013183B">
        <w:rPr>
          <w:rFonts w:ascii="Calibri" w:hAnsi="Calibri" w:cs="Calibri"/>
        </w:rPr>
        <w:t> </w:t>
      </w:r>
    </w:p>
    <w:p w:rsidR="00132A00" w:rsidRPr="0013183B" w:rsidRDefault="00132A00" w:rsidP="00132A00">
      <w:pPr>
        <w:jc w:val="both"/>
        <w:rPr>
          <w:rFonts w:ascii="Calibri" w:hAnsi="Calibri" w:cs="Calibri"/>
        </w:rPr>
      </w:pPr>
      <w:r w:rsidRPr="0013183B">
        <w:rPr>
          <w:rFonts w:ascii="Calibri" w:hAnsi="Calibri" w:cs="Calibri"/>
        </w:rPr>
        <w:t>The Action Item could read:  </w:t>
      </w:r>
      <w:r w:rsidRPr="0013183B">
        <w:rPr>
          <w:rFonts w:ascii="Calibri" w:hAnsi="Calibri" w:cs="Calibri"/>
          <w:b/>
          <w:bCs/>
        </w:rPr>
        <w:t xml:space="preserve">Consider request to allocate an amount not-to-exceed $1,000 in AB 109 funds to increase the Mono County Jail budget for the purposes of funding post-release transportation assistance and clothing for inmates.  </w:t>
      </w:r>
    </w:p>
    <w:p w:rsidR="00063B53" w:rsidRDefault="00132A00" w:rsidP="00132A00">
      <w:pPr>
        <w:spacing w:after="0" w:line="240" w:lineRule="auto"/>
      </w:pPr>
      <w:r w:rsidRPr="0013183B">
        <w:rPr>
          <w:rFonts w:ascii="Calibri" w:hAnsi="Calibri" w:cs="Calibri"/>
        </w:rPr>
        <w:t>Let me know what else you might need</w:t>
      </w:r>
      <w:r>
        <w:rPr>
          <w:rFonts w:ascii="Calibri" w:hAnsi="Calibri" w:cs="Calibri"/>
        </w:rPr>
        <w:t xml:space="preserve"> in support of this request.  Thank you</w:t>
      </w:r>
      <w:r w:rsidRPr="0013183B">
        <w:rPr>
          <w:rFonts w:ascii="Calibri" w:hAnsi="Calibri" w:cs="Calibri"/>
        </w:rPr>
        <w:t>.</w:t>
      </w:r>
      <w:r w:rsidR="00063B53">
        <w:t xml:space="preserve">  </w:t>
      </w:r>
    </w:p>
    <w:p w:rsidR="00063B53" w:rsidRDefault="00063B53" w:rsidP="00063B53"/>
    <w:p w:rsidR="00BC70D8" w:rsidRDefault="00BC70D8" w:rsidP="00063B53"/>
    <w:p w:rsidR="00BC70D8" w:rsidRPr="00BC70D8" w:rsidRDefault="00BC70D8" w:rsidP="00BC70D8">
      <w:pPr>
        <w:jc w:val="center"/>
        <w:rPr>
          <w:b/>
          <w:sz w:val="28"/>
          <w:szCs w:val="28"/>
        </w:rPr>
      </w:pPr>
      <w:r w:rsidRPr="00BC70D8">
        <w:rPr>
          <w:b/>
          <w:sz w:val="28"/>
          <w:szCs w:val="28"/>
        </w:rPr>
        <w:t>Attachment for Agenda Item number 7</w:t>
      </w:r>
    </w:p>
    <w:p w:rsidR="006E3DAC" w:rsidRPr="00A76F25" w:rsidRDefault="006E3DAC" w:rsidP="00063B53">
      <w:pPr>
        <w:spacing w:after="0" w:line="240" w:lineRule="auto"/>
      </w:pPr>
    </w:p>
    <w:p w:rsidR="00762A62" w:rsidRPr="001243D1" w:rsidRDefault="00762A62" w:rsidP="00063B53">
      <w:pPr>
        <w:pStyle w:val="ListParagraph"/>
        <w:spacing w:after="0" w:line="240" w:lineRule="auto"/>
        <w:ind w:left="1080"/>
        <w:jc w:val="center"/>
        <w:rPr>
          <w:b/>
          <w:sz w:val="32"/>
          <w:szCs w:val="32"/>
        </w:rPr>
      </w:pPr>
    </w:p>
    <w:p w:rsidR="00296751" w:rsidRPr="00296751" w:rsidRDefault="00296751" w:rsidP="00063B53">
      <w:pPr>
        <w:spacing w:after="0" w:line="240" w:lineRule="auto"/>
        <w:rPr>
          <w:sz w:val="24"/>
          <w:szCs w:val="24"/>
        </w:rPr>
      </w:pPr>
    </w:p>
    <w:p w:rsidR="00592388" w:rsidRPr="000A1649" w:rsidRDefault="00592388" w:rsidP="000A1649">
      <w:pPr>
        <w:jc w:val="center"/>
      </w:pPr>
    </w:p>
    <w:sectPr w:rsidR="00592388" w:rsidRPr="000A1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A00" w:rsidRDefault="00132A00" w:rsidP="00132A00">
      <w:pPr>
        <w:spacing w:after="0" w:line="240" w:lineRule="auto"/>
      </w:pPr>
      <w:r>
        <w:separator/>
      </w:r>
    </w:p>
  </w:endnote>
  <w:endnote w:type="continuationSeparator" w:id="0">
    <w:p w:rsidR="00132A00" w:rsidRDefault="00132A00" w:rsidP="0013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G Times">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A00" w:rsidRDefault="00132A00" w:rsidP="00132A00">
      <w:pPr>
        <w:spacing w:after="0" w:line="240" w:lineRule="auto"/>
      </w:pPr>
      <w:r>
        <w:separator/>
      </w:r>
    </w:p>
  </w:footnote>
  <w:footnote w:type="continuationSeparator" w:id="0">
    <w:p w:rsidR="00132A00" w:rsidRDefault="00132A00" w:rsidP="00132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44D7C"/>
    <w:multiLevelType w:val="hybridMultilevel"/>
    <w:tmpl w:val="295287CA"/>
    <w:lvl w:ilvl="0" w:tplc="B5783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063B53"/>
    <w:rsid w:val="000A1649"/>
    <w:rsid w:val="000F799F"/>
    <w:rsid w:val="001243D1"/>
    <w:rsid w:val="00127FFA"/>
    <w:rsid w:val="00132A00"/>
    <w:rsid w:val="00296751"/>
    <w:rsid w:val="003F6524"/>
    <w:rsid w:val="004146B3"/>
    <w:rsid w:val="004748A9"/>
    <w:rsid w:val="004A3DD8"/>
    <w:rsid w:val="004D567C"/>
    <w:rsid w:val="004F741C"/>
    <w:rsid w:val="00592388"/>
    <w:rsid w:val="00606482"/>
    <w:rsid w:val="006E3DAC"/>
    <w:rsid w:val="00762A62"/>
    <w:rsid w:val="009C44C9"/>
    <w:rsid w:val="009E16B5"/>
    <w:rsid w:val="00B91A93"/>
    <w:rsid w:val="00BC6D19"/>
    <w:rsid w:val="00BC70D8"/>
    <w:rsid w:val="00C249BA"/>
    <w:rsid w:val="00C52983"/>
    <w:rsid w:val="00C62984"/>
    <w:rsid w:val="00C70303"/>
    <w:rsid w:val="00CB6CE9"/>
    <w:rsid w:val="00CC2CDB"/>
    <w:rsid w:val="00D016E2"/>
    <w:rsid w:val="00D8528C"/>
    <w:rsid w:val="00D90FE7"/>
    <w:rsid w:val="00E33DF3"/>
    <w:rsid w:val="00ED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C250C-423D-46ED-ACD7-68DB592A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A9"/>
  </w:style>
  <w:style w:type="paragraph" w:styleId="Heading1">
    <w:name w:val="heading 1"/>
    <w:basedOn w:val="Normal"/>
    <w:next w:val="Normal"/>
    <w:link w:val="Heading1Char"/>
    <w:uiPriority w:val="9"/>
    <w:qFormat/>
    <w:rsid w:val="00132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243D1"/>
    <w:pPr>
      <w:keepNext/>
      <w:overflowPunct w:val="0"/>
      <w:autoSpaceDE w:val="0"/>
      <w:autoSpaceDN w:val="0"/>
      <w:adjustRightInd w:val="0"/>
      <w:spacing w:after="0" w:line="240" w:lineRule="auto"/>
      <w:jc w:val="right"/>
      <w:textAlignment w:val="baseline"/>
      <w:outlineLvl w:val="1"/>
    </w:pPr>
    <w:rPr>
      <w:rFonts w:ascii="Garamond" w:eastAsia="Times New Roman" w:hAnsi="Garamond"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49"/>
    <w:pPr>
      <w:ind w:left="720"/>
      <w:contextualSpacing/>
    </w:pPr>
  </w:style>
  <w:style w:type="character" w:customStyle="1" w:styleId="Heading2Char">
    <w:name w:val="Heading 2 Char"/>
    <w:basedOn w:val="DefaultParagraphFont"/>
    <w:link w:val="Heading2"/>
    <w:rsid w:val="001243D1"/>
    <w:rPr>
      <w:rFonts w:ascii="Garamond" w:eastAsia="Times New Roman" w:hAnsi="Garamond" w:cs="Times New Roman"/>
      <w:i/>
      <w:sz w:val="18"/>
      <w:szCs w:val="20"/>
    </w:rPr>
  </w:style>
  <w:style w:type="paragraph" w:styleId="EnvelopeReturn">
    <w:name w:val="envelope return"/>
    <w:basedOn w:val="Normal"/>
    <w:rsid w:val="001243D1"/>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styleId="SubtleEmphasis">
    <w:name w:val="Subtle Emphasis"/>
    <w:uiPriority w:val="19"/>
    <w:qFormat/>
    <w:rsid w:val="001243D1"/>
    <w:rPr>
      <w:i/>
      <w:iCs/>
      <w:color w:val="404040"/>
    </w:rPr>
  </w:style>
  <w:style w:type="character" w:customStyle="1" w:styleId="Heading1Char">
    <w:name w:val="Heading 1 Char"/>
    <w:basedOn w:val="DefaultParagraphFont"/>
    <w:link w:val="Heading1"/>
    <w:uiPriority w:val="9"/>
    <w:rsid w:val="00132A0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unhideWhenUsed/>
    <w:qFormat/>
    <w:rsid w:val="00132A00"/>
    <w:pPr>
      <w:pBdr>
        <w:top w:val="double" w:sz="6" w:space="8" w:color="404040" w:themeColor="text1" w:themeTint="BF"/>
        <w:bottom w:val="double" w:sz="6" w:space="8" w:color="404040" w:themeColor="text1" w:themeTint="BF"/>
      </w:pBdr>
      <w:spacing w:after="200" w:line="240" w:lineRule="auto"/>
      <w:jc w:val="center"/>
    </w:pPr>
    <w:rPr>
      <w:rFonts w:asciiTheme="majorHAnsi" w:eastAsia="Times New Roman" w:hAnsiTheme="majorHAnsi" w:cs="Times New Roman"/>
      <w:b/>
      <w:caps/>
      <w:spacing w:val="20"/>
      <w:sz w:val="18"/>
      <w:szCs w:val="20"/>
    </w:rPr>
  </w:style>
  <w:style w:type="character" w:customStyle="1" w:styleId="TitleChar">
    <w:name w:val="Title Char"/>
    <w:basedOn w:val="DefaultParagraphFont"/>
    <w:link w:val="Title"/>
    <w:uiPriority w:val="10"/>
    <w:rsid w:val="00132A00"/>
    <w:rPr>
      <w:rFonts w:asciiTheme="majorHAnsi" w:eastAsia="Times New Roman" w:hAnsiTheme="majorHAnsi" w:cs="Times New Roman"/>
      <w:b/>
      <w:caps/>
      <w:spacing w:val="20"/>
      <w:sz w:val="18"/>
      <w:szCs w:val="20"/>
    </w:rPr>
  </w:style>
  <w:style w:type="paragraph" w:styleId="Header">
    <w:name w:val="header"/>
    <w:basedOn w:val="Normal"/>
    <w:link w:val="HeaderChar"/>
    <w:uiPriority w:val="99"/>
    <w:unhideWhenUsed/>
    <w:rsid w:val="0013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A00"/>
  </w:style>
  <w:style w:type="paragraph" w:styleId="Footer">
    <w:name w:val="footer"/>
    <w:basedOn w:val="Normal"/>
    <w:link w:val="FooterChar"/>
    <w:uiPriority w:val="99"/>
    <w:unhideWhenUsed/>
    <w:rsid w:val="00132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A00"/>
  </w:style>
  <w:style w:type="paragraph" w:styleId="BalloonText">
    <w:name w:val="Balloon Text"/>
    <w:basedOn w:val="Normal"/>
    <w:link w:val="BalloonTextChar"/>
    <w:uiPriority w:val="99"/>
    <w:semiHidden/>
    <w:unhideWhenUsed/>
    <w:rsid w:val="00C62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1851</Words>
  <Characters>10552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Kendall</dc:creator>
  <cp:keywords/>
  <dc:description/>
  <cp:lastModifiedBy>Brad Braaten</cp:lastModifiedBy>
  <cp:revision>2</cp:revision>
  <cp:lastPrinted>2017-03-28T21:56:00Z</cp:lastPrinted>
  <dcterms:created xsi:type="dcterms:W3CDTF">2017-03-28T22:07:00Z</dcterms:created>
  <dcterms:modified xsi:type="dcterms:W3CDTF">2017-03-28T22:07:00Z</dcterms:modified>
</cp:coreProperties>
</file>